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— услышал я голос возле своего уха. Я так устал, что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— голос звал снова более настойчиво. Я неохотно открыл глаза и посмотрел на пару красивых невинных серых глаз, смотрящих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мамочка. Сейчас семь утра. У меня школа, — сказал мальчик, сжав мои щеки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дорогой сын Твен. Только в этом году ему исполнилось семь лет. Не знаю, к счастью это или к несчастью, но он получил черты своего отца. Его вьющиеся черные волосы, красивые серые глаза и гладкую оливковую кожу. Его лицо было просто округлым, что свидетельствовало о его маленьком возрасте. Ах… как идет время. Такое ощущение, что только вчера он плакал у меня на руках, а теперь руководит своей мамой. Называться мамочкой, будучи парнем, немного неловко. Но опять же, я его родил так вот как должно быть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проказливый маленький демон. Я встаю, — я встал, чувствуя легкое головокружение. Вчера я работал допоздна, так что все еще был очень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Твен посмотрел на меня с легким беспокойством. Он очень хороший мальчик. Для своего возраста он вполне понимающий и зрелый. Он моя гордость и моя мотивация жить дальше. Я сделаю все возможное, чтобы ему было комфортно. Я улыбнулся ему, чтобы он не чувствовал напряжения.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причесался, приготовил для него завтрак и отправил в школу на школьном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маленький демон, — крикнул я, когда автобус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нужно собраться и бежать в отель. Я работаю поваром в сети пятизвездочных отелей Эквисити.  Сегодня у меня была дневная смена. У меня мало времени, если не потороплюсь — опоздаю. Бедный Твен, в таком юном возрасте ему приходилось половину времени оставаться одному. Я хотел бы взять больше выходных, но это было невозможно, так как я должен поддерживать стабильный заработок. Для Омеги мне уже повезло иметь стабильную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снял рубашку, связал каштановые волосы до плеч в пучок и пошёл в ванную. В зеркало в ванной я посмотрел на себя. Несмотря на то, что я был шеф-поваром, я похудел за последние восемь лет. Я даже мог видеть свои ребра. Моя кожа приобрела нездоровый бледный цвет, орлиный нос, тонкое лицо, длинная шея и бледно-розовые губы делали меня похожим на наркомана. Я вздохнул. Мне нужно начать питаться более здоровой пищей, прежде чем я сморщусь 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черта, которая мне нравится, — это мои большие миндалевидные глаза.  Хорошо это или плохо, но это было единственное, что хорошо смотрелось на моем худом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 душ и позволил воде стечь по моему телу.  Я почувствовал, как тепло воды расслабляет мои мышцы.  Я расчесал волосы пальцами и быстро нанес гель для душа. Достигнув затылка, я почувствовал шрам. На затылке остался след от укуса. Отметка, показывающая, что Омега занята. Как унизительно! Я не могу даже иметь романтических отношений с кем-либо из-за этой глупой отметины, в то время как Альфа, который предположительно является моей второй половинкой, должен быть женат и иметь детей. Ну, не то чтобы я ищу романтики. Я давно отказался от любви. Теперь я доволен своим Твеном. Но это принесло мне пользу. Поскольку тепло связанной Омеги может привлечь только их Альфу, это не повлияет ни на кого другого. Итак, будучи связанным Омегой, я смог найти подходящую работу, хотя я скрывал свой истинный субпол как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оделся в пальто и брюки повара, отнес туфли и фартук в сумке и сел в свою «Тойоту».  Когда я сегодня ехал за рулем, я чувствовал себя прекрасно, в конце концов, только вчера меня повысили до су-шефа.  Мой доход увеличился вдвое с учетом моих обязанностей. Теперь я могу перевести Твена в лучшую школу. Я хочу дать ему самое лучшее образование. Я также планирую когда-нибудь открыть свой собственный ресторан, но до тех пор нужно много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