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стоял перед Лу Лу. Два мальчика случайно встретились в будке на первом этаже Nanguo Mo Li, когда Хуан Хай пошел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медленно встал. На столе стояли несколько кусочков устриц Анселина и две бутылки белого вина Бордо.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он? - спросил 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ты стал частью высшего сословия, просто съев две устрицы?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тебя нет тележки для блинов? Возвращайся домой и ешь блины... 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толкнул его, как будто он толкал ватный клубок. Он безжалостно толкал мальчика снова и снова, пока Лу Лу внезапно не схватил его за руку и не укусил его хэ гу (1). Он действительно укусил его, и Инь Лян быстро отдернул руку от боли: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гребаный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смотрел на него покрасневшими глазами, в то время как Инь Лян рассматривал свою руку и заметил розовато-красную отметину от укуса.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согласился, я бы не стал прибегать к этому… - мягко сказал Лу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Хах, - усмехнулся Инь Лян: -  Спать с ним и спать со мной, в чем разница...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молчал, а Инь Лян покраснел.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братья, - вернулся Хуан Хай из туалета и увидел Инь Ляна. Сделав вид, что смотрит на свою униформу, он спросил: - Ты тоже из Седьмой школы? - Затем он повернулся и спросил Лу Лу: - Баобэй(2), что случилось?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повернул голову и ушел, презирая их. Черт побери , он сжал руки, чувствуя боль за свою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- Хуан Хай сел и взял устричный шакер: - и почему этот парень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взял шакер из рук: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Хай-цзы(3), - он со смехом открыл устрицу для своего друга, продолжая: - Приготовь для меня тележку с блинами, подержанную.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 посмотрел на него, как на привидение.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Лакомый кусок мягкого мяса с солоноватым привкусом морской воды. Лу Лу лизнул шакер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будет интересное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Хэ гу: изогнутая область между большим и указательным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Баобэй: Эквивалент «дорогая, малыш, детка».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 -цзы: к имени добавляется суффикс, указывающий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http://bllate.org/book/14201/1251462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