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Сяоюань покинул дворец импульсивно, не придавая своим действиям важного значения. Он никогда не считал запретный город своим домом. Но и вернуться в современный мир, к родным и близким у него нет возможности. Только благодаря Ши Цинчжоу Сяоюань почувствовал некоторую принадлежность к эпохе, но чаще все-таки не видел себя императором, не видел себя тем, кем является. Лун Сяоюань растерялся, запутался и пока не придумал, как разрешить болезненный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месяца он понял, что рядом с ним живые люди. И Ши Цинчжоу не просто персонаж из книги, а чувствующий, дышащий мужчина со своими мыслями и стремлениями. Сяоюань более не мог воспринимать его как непобедимого героя из непопулярной книги. Но в этом случае задавался вопросом, а кто он сам? Император этой эпохи, человек из романа? Или простой прохожий, что задержится в незнакомом мире на каких-нибудь три десятка лет? Существует ли он на самом деле? Кто 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головой, мужчина нахмурился. Не слишком ли он умен для таких размышлений? Люди веками пытаются понять кто они и зачем появились на свет, и пусть его ситуация чуть сложнее, думать об этом только сильнее себя расстраивать.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взглянул на высокую стену запретного города и решил не портить прогулку. Раз уж он вышел, то пока нет смысла поворачивать назад. Да, если уж решил капризничать, то давайте делать это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большим внимание пользуется так называемый храм бракосочетания. Люди приходят туда просить благословения и сжигают благовония в молитве об успешном браке. Счастливчикам удается там обвенчаться. Лун Сяоюань никогда не интересовался духовными местами, но сейчас ему особенно нечего было делать. Не имея плана прогулки, он решил сходить и посмотреть на столичную достопримечательность, невольно представляя себя и Цинчжоу в свадебных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о храме говорило множество человек. И раз тот почитают, для этого должна быть какая-то причина,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ворот святого места Лун Сяоюань стал свидетелем неприятной картины. Трое сального вида бандитов окружили девушку, требуя от нее пойти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красавица, от тебя и требуется, что уделить время состоятельному, взрослому мужчине. Чего ты противишься?..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наш господин предлагает тебе выпить с ним вина. Ты должна гордиться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Несчастную загнали в ближайший закоулок. В руках девушка держала маленькую корзинку с благовониями и, судя по всему, решила прогуляться до храма одна. В самом деле, обычно, выходя днем на прогулку, не думаешь о том, что к тебе могут пристать в людном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Сяоюань нервно дернулись. Почему ему «посчастливилось» столкнуться со столь нелицеприятной картиной, как эта? Ему, как женатому мужчине, нет смысла спасать красоток, надеясь на их благодарность. У него уже есть Цинчжоу. Его не интересуют даже собственные наложницы. И все-таки оставлять девушку в безвыходном положении дрянная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приказал стражам по-тихому разобраться с тремя сопляками и отправить в тех темницу. Негоже столь мерзким личностям нарушать спокойствие столичного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— кивнула Сяоюаню красавица. — Мое имя Чжоу Вань и я очень вам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Вань? — широко распахнул глаза император. — Ты Чжоу Вань?!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перед мужчиной не казалась богатой. Ткань ее простого платья точно была соткана не дорогостоящими умельцами, а манерой держаться девушка и вовсе не походила на аристократичную даму. Да, Чжоу Вань могла считаться хорошенькой и покладистой, судя по всему, несмотря на бедность, родители постарались дать ей хорошее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Чжоу Вань… господин меня знает? — не меньше императора удивилась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растерялся мужчина. — Имя твоего отца Чжоу Дэ,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Так господин знает моего отца? — в глазах спасенной появился блеск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Что—то вроде того… — хрипло усмехнулся Сяоюань. В оригинальном романе девчушка и ее отец имели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как Лун Сяоюань мог не узнать имя красавицы? Он едва не рассмеялся той в лицо, потому как перед ним стояла первая соперница. Женщина, что стала женой Ши Цинчжоу и императрицей империи после смерти ненавистного всем тирана. А ее отец Чжоу Дэ стал одним из уважаемых министров новой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просто, желая хотя бы на мгновение убежать от терзаний и проблем, Сяоюань встретил ту, что могла забрать у него Цинчжоу? Его Величеству в самом деле 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