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достижения цели — уничтожения Мира Демонов — он пошёл на такие крайние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эта месть за уничтоженный клан… — Чи Лу, глаза которого налились кровью от ненависти, разорвал свою верхнюю одежду, обнажив напряжённую мускулатуру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величественным Алтарём Богов и Демонов Чи Лу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материализовался Клинок из Красной Кости, остриё которого он направил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принести в жертву своё сердце, отсечь эти смехотворные желания и обратиться к благородным, возвышенным Священным Предкам Тяньмо. Чётко произнося каждое слово,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Священные Предки Тяньмо, сегодня я, Чи Лу, здесь и сейчас, принося в жертву своё сердце, клянусь…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отомщу за уничтожение своего клана и воздам каждому из этих лицемерных ханжей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Инь Чуань был вне себя от беспокойства. Чи Лу запечатал все его меридианы,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мрачной дали донёсся тихий, размеренный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 Вы как?! — Инь Чуань хотел обернуться, но не смог, и от волнения покрылся потом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глубине коридора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витавшая в воздухе, совершенно не походила на ауру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ледяной и безразличной.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половина лица Инь Чуаня мгновенно превратилась в череп, а голос стал совершенно другим — хриплым и ужасающим, словно голос Злого Духа из Бездны в Преисподней, явившегося забрать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Инь Чуань похолодел от ужаса и с трудом сглотнул. Несмотря на то, что незнакомец не использовал свою силу, его безразличная, подавляющая аура лишала Инь Чуаня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дыхание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мощная аура не издавала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коридора отражался лёгкий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«Лёгкий» — потому что от этого силуэта веяло отчуждённостью. Человек в белых одеждах был высок и 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тусклое освещение, было видно, что кожа его очень бледна.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очерчены слабым свечением, придавая им странную, призрачную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…Сяньцзунь? — спросил 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звал Повелителя, — произнёс силуэт из тени. Если прислушаться, можно было заметить удивление в его голосе, словно он не ожидал встретить кого-то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Чи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коридоре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таким же холодным, как и его обладатель, словно окутанный туманом,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отправился на Алтарь Богов и Демонов один, чтобы принести себя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