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возьми! Хотел бы я сам проверить свой статус. Нет ли какой-нибудь функции, которая открывает окно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это действительно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Ито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Потусторонник, Мико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атрибуты: Свет, Ветер, Без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5400/6000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магическая сила значительно возросла! Также появилось больше атрибутов, и, прежде всего, “Мико”?! Означало ли это, что мы с Кагая-куном оба Мико? Или все это было отражением моих желаний, потому что при активации использовалась моя собственная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был Мико, у меня не было намерений помогать этой империи. Кагая-кун был с ними, и я подумал, что, скорее всего, я им не понадоблюсь.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битва начнется, когда я упаду со скалы. Убийство должно было произойти во время экспедиции, так что до этого оставалось совсем немного времени. Я решил дождаться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старался часто подслушивать, чтобы проверить, не изменятся ли планы покушения. Но после того, как они решили убить меня, я не узнал ничего нового, что касалось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придумать контрмеры, я попытался выпрыгнуть из шкафа и применил магию, чтобы замедлить скорость и смягчить удар. Мне было горько, потому что я мог практиковаться только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как в фантастическом фильме, я попытался представить, что падаю медленно, как будто силы тяжести не существует, но из этого ничего не вышло. Только после того, как я применил магию ветра снизу,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моменты, когда я не мог вовремя активировать свою магию или плохо сохранял равновесие. Я думал, что в конечном итоге почти лишусь ног, но после нескольких успешных попыток мне удалось подавить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хотел попробовать использовать магию телепортации, но мой страх быть пойманным удерживал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сложил все свои личные вещи – кожаную сумку и деньги, оставшиеся с того времени, когда меня вызвали, – в сумку для хранения и всегда носил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я подарил Килю и Заку браслеты в виде мисанги. Я хотел, чтобы единственные в этом мире люди, которые были добры ко мне, помнили о моем существовании.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хотел подарить им что-нибудь из Японии, но необычные вещи привлекли бы внимание и навлекли неприятности, поэтому я остановил свои мысли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ночей я не мог заснуть из-за нервозности и, наконец,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средних лет, которого я увидел впервые, зашел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“Ито-сама, Его величество приказал мне сопровождать вас сегодня в западный храм для инспекции. Я провожу вас туда, когда вы закончите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ни о чем подобном. С чего это вы вдруг взяли Ито-саму, который не является Мико, на инспекцию? Это действительно королевский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приказ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тоже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нужны. Такой камергер, как вы, не должен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Киль был подозрителен. Они не обращали на меня внимания, а теперь вдруг решили отправить меня на проверку. Пункт назначения был для меня загадкой, и я не испытывал ничего, кроме беспокойства. Я также не имел права отказаться, даже если все это казалось мне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“Киль,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где именно находится западный храм, но он все еще находится за пределами королевской столицы, верно? Это будет моя первая поездка за пределы столицы, так что для меня это может стать приятной сменой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даже не нужно было готовиться. Я надел черную мантию с капюшоном, сделал один глубокий вдох и направился к выходу. Чиновник ждал меня в коридоре.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я здесь в последний раз, я заколебался и, прежде чем уйти, заглянул в свою комнату. Я увидел два зеленых глаза, полных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сильно полагался на него. Если я выживу, я хотел бы встретиться с ним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выехал за ворота замка, я увидел небольшую карету, рядом с которой стояли два рыцаря. По настоянию чиновника я сел в экипаж.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сколько времени прошло. Я впервые путешествовал в экипаже на такое большое расстояние, поэтому у меня болела задница. Тряска была ужасной, и я 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наконец-то село, а чиновник, сидевший напротив меня, не произнес ни единого слова с тех пор, как мы уехали; он просто читал свои документы и все это время любовался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карета остановилась. Дверь открылась, и я насторожился. Тот, кто заглянул в дверь, был не кто иной, как один из сопровождавших его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мы и прибыли. Что нам делать? Может, просто убить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становилось опасным! Я достаточно натренировался, чтобы сбежать после падения кареты, но если бы они напали на меня здесь, я бы не смог с этим справиться. Мой пульс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вы просто сбросите его со скалы, он ничего не сможет сделать. Зачем прилагать больше усилий? Но на всякий случай свяжите его по рукам и ногам. Я слышал, что у него почти нет магической силы, но все равно будут проблемы, если он воспользуется хотя бы малой силой. Рот ему тоже закройте”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задержал кучера.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другой голос снаружи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будут неприятности, если кучер вообще заговорит об этом событии. Избавьтесь от него и выбросьте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крик мужчины и ответ рыцаря, прежде чем все оборвалось. В моем сознании промелькнул образ спины мужчины, когда я садился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рыцарь связал мне руки и ноги веревками и заткнул рот тряпкой, чиновник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повезло... Прощай, человек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и чиновник вышли из кареты. Несколько мгновений спустя карета тронулась, послышалось ржание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карета сорвалась с обрыва в глубокую долину, а я все еще был внутри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http://bllate.org/book/14233/1256448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