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энергетическое ядро почувствовало движение энергии по всему телу, и оно начало проявлять беспокойство. Он долго настраивал его, прежде чем смог подавить беспокойство настолько, насколько это было возможно. Однако поглощение энергии в спальне, казалось, еще не закончилось. Девитт был несколько удивлен. Такой уровень поглощения энергии был возможен только для расы уровня S, и, судя по ситуации с маленьким парнем, намеревался ли он поглотить все десять энергетических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 таким большим количеством энергии, даже если бы это был он, ему было бы нелегко это сделать. Чрезмерное поглощение энергии усугубило бы возникновение энергетических бурь, но выражение лица малыша казалось спокойным, как у старого пользователя способностей, который десятилетиями поглощал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некоторое время молчал, затем, воспользовавшись своими полномочиями  маршала, отменил сигнал тревоги и некоторое время смотрел на маленького лисенка на экране. Его белая пушистая мордочку с прищуренными глазами выглядела очаровательно. Маленькие белые коготки все еще мяли энергетический камень, горка вяленого мяса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все еще стабилизировал свое энергетическое ядро, не выключая монитор, и начал просматривать официальные документы. Его маленький лисенок был очень  раздражительным, но Девитт верил, что у него все еще есть принципы. Так что в этом вопросе Девитт предпочел поверить своему суждению о маленьком лисенке. Полчаса спустя он отказался от визита обеспокоенного  Арчи и решил позволить лисенку спокойно впитывать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десять духовных камней были высосаны дочиста, Вэнь Цзинь тайно отщипнул часть от его сердца. Чтобы восстановить совершенствование, необходимо было с помощью рэйки сформировать цикл в его теле и даже непрерывно воспроизводить рэйки. Это необходимо было сделать, чтобы завершить его выздоровление. Трещины его духовного дана все еще не были залечены, и он ничего не мог с этим поделать. Ему все еще нужно было сохранить немного рэйки в теле. Ситуация никак не менялась, все, что он мог сделать, - это немного ослабить напряжение, но в то время ему было все равно, потому что он никак не мог сохранить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Обладание телом, полным духовной энергии, подняло настроение Вэнь Цзиня, и он был слишком ленив, чтобы беспокоиться об этих приобретениях и потерях. Он отложил вопрос об открытии своего артефакта, чтобы собрать энергию для своего дана. Теперь рэйки можно использовать в любое время, но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он облизал лапы и решил, что проголодался. Вэнь Цзинь лениво потянулся в постели, решив, что пора ужинать. Он вспомнил, что заказ был доставлен два часа назад, но Девитт, похоже, все еще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этой гонки. Вэнь Цзинь подумал, что эти люди не знают, что такое удовольствие. Насколько приятной была ежедневная работа? В прошлом, когда он находился в этой комнате, этот человек часто работал во время тренировок и сна. Он выполнял слишком много работы, и это было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впитывал энергию и был в хорошем настроении, поэтому решил напомнить мужчине, что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лисенок на кровати водит лапками взад-вперед по энергетическому камню, Девитт с сосредоточенным видом выключил монитор. Через полминуты маленький белый лисенок вышел из комнаты в приподнятом настроении. Он ловко запрыгнул на стул напротив Девитта, а затем продолжил прыгать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все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бросился к столу, не забыв ударить Девитта лапой и взмахнув мохнатым хвостом. Но в следующую секунду тело лисенка начало оседать.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Вэнь Цзиня похолодело. Он с силой уперся передними лапами в стол. В результате у него не было возможности приложить какие-либо усилия. Чем сильнее он царапал, тем быстрее раздавался щелчок – “щелк!” - и Вэнь Цзинь падал прямо с угла стола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В прошлый раз ты ударил меня по голове! Как же меня не схватили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Давай же. (Одной рукой обхватывает его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мягкого звука взрыва его уши задрожали, как часы, не останавливаясь, как вращающаяся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