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Чэнь Вэньгана были прерваны, и он поднял голову, спрашивая: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снаружи донесся молодой мужской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я, Му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подошел и открыл дверь. Пришедший был ниже его на 2 или 3 см, с тонкими чертами лица и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не носил фамилию Чжэн, он был племянником мастера Чжэна. После смерти его матери, о нем некому было позаботиться и он все эти годы жил в семье своего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Чжэна было несколько детей, близких по возрасту, которые росли и учились вместе.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Чжэна Биньи было два собственных сына и две дочери, усыновленный Чэнь Вэньган и Му Цин, который был ребенком его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 точки зрения обстоятельств, Му Цин имел наибольшее сходство с Чэнь Вэньганом: оба были сиротами, жили под чужой крышей, и даже черты их лиц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схожесть их судьб не сблизила их. Напротив, Му Цин, казалось, питал к Чэнь Вэньгану необъяснимую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Вэнган не помнил, чтобы когда-либо оскорблял его, поэтому внешне он оставался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что-то нужно?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касается проблемы между тобой и Юйчэном, похоже, дядя уже в курсе, - тихо и медленно сказал Му Цин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здесь, чтобы сообщить Чэнь Вэньгану плохие новости.  Его характер был отстраненным и безразличным, он всегда сохранял такое отношение и тон: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Линь хочет встретиться с тобой, чтобы поговорить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 был экономом в семье Чжэн, обслуживая домашнее хозяйство в течение двадцати лет. В этой семье он представлял собой авторитет другого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ответил Чэнь Вэньган, - Он сказал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поднял глаза и оказался под пристальным взглядом пары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Радужки Чэнь Вэньгана были светло-коричневого цвета, но в отсутствие света они казались почти черными, глубокими и проникновенными.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с тревогой в сердце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Я не особо об этом спрашивал. Узнаешь, когда встретитесь.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Чжэн было много людей, которые занимались различными делами. Эконом, а также другие служащие, такие как повара и водители, жили в отдельном здании. Чэнь Вэньган, полагаясь на свою память,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Линь увидел его, выражение его лица стало суровым: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Чэнь Вэньган! Подойди сюда! Что происходит между вами двумя?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нельзя было винить за недружелюбное отношение. Он никогда в жизни не был свидетелем подобной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ты не сменил фамилию, ты по-прежнему обращаешься к Чжэн Биньи как к своему приемному отцу, и вы с Чжэн Ючэном считаетесь братьями. Когда вокруг столько людей, зачем тебе понадобилось связываться с ним,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говорите так. Никто из посторонних так не считает.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все еще помнишь, кто ты? Я думал, ты давным-давно забыл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опустил голову в знак признания: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рассматривал эти вещи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раньше тебе не писали любовные письма многие одноклассницы? Почему ты пошёл по кривой дорожке?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Линь, успокойтесь, - сказал Чэнь Вэньган, глядя на седовласого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 были сложными, и он сделал несколько шагов вперед: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тех пор, как мой отец скончался, когда я был маленьким, а мой приёмный отец был занят, вы присутствовали на каждом родительском собрании. В моих глазах вы такой же, как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трудом сдержал гнев: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со мной о бесполезных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Вэньган только попал в семью Чжэн, эконом был очень строг и поправлял его во всех аспектах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не может делать это, он не может делать то. Это он должен делать так, а то он должен делать так..."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юность прошла под влиянием этого старомодного и упрямого опекуна. В то время он часто думал, что, когда станет самостоятельным и съедет, ему больше никогда не придется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он думал так, до определённого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у Чэнь Вэньгана обострились последствия травмы и ему пришлось удалить глазное яблоко, дядя Линь, в частном порядке, навестил его после операции на вилле Хо Няньшэна.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Эконом, казалось, постарел на десять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тебя выпустили из тюрьмы, ты тихо исчез. Я несколько раз посылал людей на твои поиски, но так и не смог найти тебя... Я знаю, ты обиделся на Чжэн Юйчэна за несправедливое отношение к тебе, но разве ты не мог прийти и найти меня? Разве я был к тебе не справедлив и не заботился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дядя Линь осторожно прикоснулся к повязке на его лице, и в его затуманенных глазах блеснули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это, ты так много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прошествии времени, двадцатилетний Чэнь Вэньган потянулся и обнял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вы делаете это для моего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 глубоко вздохнул: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думаешь, что я злюсь? Ты понимаешь, что играешь со своим собственным будущим?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спокойно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не верил в такие вещи и в итоге разбил себя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о чем вы, молодые люди, думаете. Я спрошу тебя прямо, ты все еще можешь прислушиваться к советам? Чжэн Юйчэн, как старший молодой господин, имеет право на своеволие. А, что насчет тебя? Ты хочешь стать госпожой Чжэн? Думаешь, это возможно?"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сменил позу, он не стал спорить и убеждать.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 похлопал его по плечу, и, наконец, выражение его лица немного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пугай меня больше, и я буду благодарен Богу. К счастью, на этот раз это был всего лишь незначительный инцидент, и он не попал в заголовки газет. В последнее время у твоего приёмного отца высокое кровяное давление, поэтому постарайся не злить его. Пойди и объясни ему все спокойно. Если что-нибудь случится, дай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часы. Было 11:30 пополудни: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иди сначала пообедай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вышел из его комнаты и воспользовался ванной на этаже,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глаза, в зеркале отразилось то же нежное выражение, с которым он никогда не терял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казалась немного бледной и усталой, но он был здоров - это главное для двадцатилетнего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был взволнован. Он дотронулся до своего лица и ощутил гладкость своей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будет сталкиваться со странными взглядами, куда бы он ни пошел. Не будет больше злобных прозвищ вроде "уродливый уродец" и "одноглазое чудовище" от детей в общественных местах. Судьба была благосклонна к нему, казалось, что все эти годы страданий были так легко стерты.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семьи Чжэн, обед начинался в двенадцать, и тем, кто хотел поесть, нельзя было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восстановил самообладание и вошел в столовую. Остальные члены семьи Чжэн еще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двое слуг заранее расстилали скатерть и раскладывали столовые приборы. Молодая девушка среди них была незнакомой и не очень умелой, вероятно, она была новенькой. Она громко поздоровалась: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мастер Му Цин,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приветливо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ошеломленно застыла, А-Мэй, стоявшая рядом с ней, отвела ее в сторону. Девушка вздрогнув, быстро опустила голову, чтобы заняться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закончили свои дела, А-Мэй потащила ее в маленький уголок под лестницей: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перепутала. Это был Чэнь Вэньган.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http://bllate.org/book/14252/1259840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