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замешкался, и не успел он опомниться, как Хо Няньшэн всунул ему в руки собаку - теплый комок меха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инстинктивно прижался к ней, и она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имя Харли было выбрано Хо Няньшэном, но растил и ухаживал за ним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вложил в Харли столько же денег и усилий, сколько миссис Чжэн - в своего драгоценного питомца. Он нанял отставного инструктора по дрессировке, чтобы тот обучил его в соответствии с полицескими служебными стандартами. Харли оказался отличным солдатом, преданно охранявшим Чэнь Вэньгана на протяжении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Хо Няньшэна не стало, он остался тесно привязан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Цзинь, даже те, кто только слышал имя господина Чэня, знали, что одной из его отличительных черт было то, что он всегда носил с собой поводок. Немецкая овчарка следовала за ним, бдительная и послушная, пристально вглядываясь в каждого, кто приближался, одновременно бдительная и ласковая.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Вэньгана в этом мире не было бы собаки лучше Харли.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универмаг, они отвезли Йойо в центр ухода за домашними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болтала без умолку, обсуждая с Чэнь Вэнганом, какой приветственный подарок был бы подходящим.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вам, мужчинам, обычно нужно? Галстуки? Ремни? Кошельки? Я долго думала об этом. Разве все это не похоже на подарки ко Дню отца для твоего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Вэньгану пришла в голову идея. Он повел Чжэн Баоцю за универмаг, прямо к "Дому виски".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этой улицы располагались различные бары, и здесь же были сосредоточены магазины, торгующие исключительно спиртными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в виде бумажника или галстука мог быть не оценен или даже не использован. А вот покупка бутылки любимого напитка, напротив, скорее всего,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размышления Чжэн Баоцю решила, что выбор алкоголя в качестве подарка будет более удачным, но все же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красное вино не более распространено? Я знаю владельца вон того магазина, у них хорошие связи. В прошлый раз они даже достали для моего отца бутылку настоящего Romanée-Conti 1974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проверить оба магазина и сравнить их, прежде чем принимать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несколько магазинов, но в итоге вернулись в "Дом виски".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Вэньган держит бутылку Macallan с сосредоточенным выражением лица, Чжэн Баоцю почувствовала странную уверенность в правильности выбора подарка, хотя он и был рискованным.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виски с сильным торфяным привкусом...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рискованно выбирать подобный напиток в качестве подарка, если не знаком с предпочтениями одариваемого человека. Вкус торфа вызывал разногласия, во многом как кинза: одни любили его, а другие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любит, считают, что сильный дымный привкус - это сущность виски; иначе какой смысл пить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его не любит, считали, что пить его - все равно что употреблять дезинфицирующее средство, заваренное в пепельнице, а запах - как от горящей кучи покрышек.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- дело сугубо личное, Чжэн Баоцю никогда не пила с кузеном, поэтому вполне нормально, что она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Вэньгана, то, когда он вспомнил, он понял, что узнал о вкусах Хо Няньшэна в первую очередь благодаря винному шкафу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живя у Хо Няньшэна, он никогда не обращал внимания на бар со спиртным, пока однажды не смог заснуть до раннего утра. Хо Няньшэн конфисковал все свои сигареты, поскольку ему неоднократно приходилось делать операции. Хо Няньшэна в тот день поблизости не было, и Чэнь Вэньган вспомнил ряды бутылок внизу и надеялся найти некоторое утешение в алкоголе, пока хозяин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Хо Няньшэн уже был там, сидел в одиночестве за маленьким баром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Хо Няньшэн открыл бутылку шотландского виски. Хрустальная бутылка сверкала в лучах лазерного излучения, а бокал был наполнен янтарной жидкостью, увенчанной идеально круглым шариком льда. Этот стакан назывался whisky tumbler, специально разработанный для питья виски, с толстым дном для размещения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услышал мои шаги и специально спустился вниз, чтобы поприветствовать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на самом деле, я просто проверял, есть ли там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 сказал тебе бросить курить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Извини.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повернулся, чтобы подняться обратно наверх, когда Хо Няньшэн внезапно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Чэнь Вэньгана в свои объятия, крепко прижимая его к себе,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немного нарушить правила, но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сидел на коленях Хо Няньшэна и ощущал во рту смесь дыма, морских водорослей, йода и запаха костра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тяжелый привкус торфа.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в памяти колыхались и разбивались вдребезги, но многочисленные детали оставались яркими и резкими. Лунный свет окутывал их, как слой белой кисеи. Хо Няньшэн не поднял эту вуаль, а вместо этого распахнул свою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относилось к раннему периоду их отношений, когда лицо Чэнь Вэньгана еще не полностью зажило, и он еще не очень хорошо знал Хо Няньшэна, а Харли еще не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сказал Чэнь Вэньган Чжэн Баоцю, затем, обратился к продавцу, - Просто заверните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