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[Дьяволы I типа были первыми, кого наблюдала наша страна, коллективный организм, каждая особь которого имеет длину от 0,5 до 1 см, а толщину - не более 2 мм.]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Огромные красновато-коричневые существа, которых обычно можно увидеть, на самом деле состоят из бесчисленных дьяволов типа I, движущихся вместе и издалека кажущихся мелкими чешуйками. Их кожа гладкая и сухая, но под ней находятся ряды острых зубов, используемых для ненасытного поедания своей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Перед этим они вытягивают изо рта иглоподобные отростки, используемые для высасывания духовной энергии своей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Их плоская, переплетающаяся форма - это форма для отдыха и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они окружают свою жертву и готовятся к нападению или поеданию ее, эти "чешуйки" начинают вставать вертикально.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 этих существ уникальные привычки, они активны только после захода солнца. В течение дня они становятся похожими на ржавчину, цепляются за неодушевленные предметы, их невозможно снять, но они остаются безвредными и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 наступлением ночи они начинают разрастаться, потенциально образуя сооружения высотой в несколько сотен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Рядом с моделями типа I Сюй Цинжань заметил еще одну модель, на этот раз сине-черную.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был тот же цвет, который он видел возле канализации после того, как покинул дом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отображения обозначила его как дьявола типа IV, четвертую категорию дьяволов, определенных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Структурно похожие на тип I, они тоже являются сложными организмами. Однако особи длиннее и тоньше, активны только после захода солнца. Эти дьяволы более гибкие и могут растворяться в воде, проникая в города через мутные водные источники, что затрудняет защиту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 счастью, было обнаружено, что дьяволы IV типа слабее на суше, чем дьяволы I типа, им не хватает атакующих и оборонительных способностей, и они боятся освещенных мест, осмеливаясь расти только в темных, безопасных уголках городов, питаясь дождем и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Тем не менее, чтобы предотвратить несчастные случаи, империя строго контролирует районы, захваченные этими дьяволами, запрещая людям выходить на улицу после наступления темноты, иначе они столкнутся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вернул модель типа IV на место и спросил Шэнь Тинью: “Это с ними часто сражаются ваши военные?”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“Да, дьяволы в настоящее время являются самой большой угрозой для империи Кайан”.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Говоря это, Шэнь Тинью взял еще одно украшение, вделанное в маленький камень на его столе, и повернулся к Сюй Цинжаню, который повернулся,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“Независимо от того, действуют ли дьяволы индивидуально или коллективно, у всех дьяволов внутри есть кристалл, называемый Кристаллом Источника. Это их энергетическое ядро. Как только они теряют его, их тела разлагаются в течение часа, неспособные воскреснуть или регенерировать.”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подошел, чтобы взять украшение. Он оперся одной рукой о стол, внимательно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Кристалл источника внутри камня был потрясающим, словно звезды, сплавленные в прозрачном кристалле.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“В таком случае, легко ли прицелиться в этот кристалл?” - спросил Сюй Цинжань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“Не совсем”, - ответил Шэнь Тинью, его взгляд невольно переместился на левую руку Сюй Цинжаня, лежащую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Возможно, из-за того, что он поднялся отдохнуть, он ничего не скрывал, и ярко-синяя метка души была явно выставлена напоказ. Тем не менее, ее владелец, казалось, не осознавал ее значения, полностью очарованный Кристаллом Источника. Его глаза были полны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подавил агрессивные мысли, которые нахлынули при виде метки, и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 в силах удержаться, чтобы не прервать их серьезный разговор, он сказал: “Сюй Цинжань, вы можете спать в моей постели, но не могли бы вы сначала надеть перчатки?”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Услышав это, Сюй Цинжань, вспомнив, как над ним издевались по той же причине в школе, и почувствовал, как в нем поднимается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 подозревая о намерениях Шэнь Тинью, он выставил руку вперед, его тон был ледяным: “Я давно хотел спросить, что в этом такого постыдного?”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