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был слишком мал, чтобы понять отчет об осмотре, поэтому он мог только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тяжело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серьезно, — Шао Сянь вздохнул и посмотрел на Цянь Вэньцзе, который смотрел на него с изумлением. Шао Сянь не мог не вопросить: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вздохнул так же, как мой папа, — искренне ответил Цянь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посмотрел на него пустым взглядом и прекратил с ним болтать, серьезно взглянув на открытую руку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ребенка было много слабых круглых шрамов, в основном ожогов от окурков. Шрамы выглядели многолетними.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шрамы могли постепенно исчезнуть с течением времени, но травма, оставленная этими шрамами в сердце, со временем становилась все более и более размытой и гнилой.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серьезная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деловых кругах завидовали деловому таланту Фу Байчжоу, но в то же время они также злорадствовали над тем, что Фу Байчжоу посещал психиатра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Байчжоу был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Шао Сяня упал на лицо мальчика, и внезапно он также открыл свой менее травмированный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смотрели друг на друга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несколько секунд, Шао Сянь добродушно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голоден?! Можешь позже съесть простую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какое-то время молча смотрел на Шао Сяня, словно какое-то семя упало на его умирающее сердце, медленно пустило корни и проросло.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Шуфэнь вернулась в палату с Цай Ялань, она увидела, что ее глупый ребенок болтает и задает вопросы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ребенок на кровати просто сидел и тихо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глупец, зачем ты говоришь столько ерунды?! Дай Сяо Чжоу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Шуфэнь была жестким и мягкосердечным человеком. Увидев раны и шрамы Чэнь Байчжоу, она немного расстроилась за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Мама, почему тетя Чэнь не пришла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всегда знал, как задать неправильный вопрос в неподходящее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Шуфэнь не хотела обижать чувства Чэнь Байчжоу, поэтому попыталась говорить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тети Чэнь дома срочное дело, поэтому она не смогла прийти сюда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знали настоящую причину, по которой Бай Мэйцзюань не пришла сюда, потому что она не осмеливалась рассердить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Юй пожаловался на нее Чэнь Чанцзяню, то у нее не было бы такой хорошей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Чжоу… — Цай Ялань открыла термокоробку с кашей, зачерпнула большую миску постной мясной каши и сказала: — А теперь вставай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чашу, Чэнь Байчжоу почувствовал себя польщенным. Он поспешно сел, так что игла для инфузии почти выпала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Шао Сянь увидел это и вовремя прижал руку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лечь, я подниму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Поднимет кровать?!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не понял, что сказал Шао Сянь, но все же послушно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подошел к изножью кровати, наклонился и передвинул имеющиеся рукоятки рычага. И изголовье кровати медленно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настоящее действие, Цянь Вэньцзе с восхищением посмотрел на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Сянь, ты так много знаешь!!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Шуфэнь также похвалила ум Шао Сяня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Шэнь действительно умный. Вэньцзе, тебе тоже следует узнавать больше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очень непослушный и целыми днями шумит. Но теперь он стал немного разумнее, — скромно ответила Цай 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Цай Ялань зачерпнула ложку овсянки и охладила ее, а затем скормила ее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Байчжоу, голодавший уже два дня, почувствовав запах ароматной мясной каши не мог не проглотить сначала ложку овсянки, прежде чем смог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проглотил остаток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 отдыхай. Ты, наверное, устала от беготни туда-сюда. Позволь мне помочь, — Шао Сянь осторожно взял миску и серьезно сказал Цай Ялань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ее ребенок такой разумный, Цай Ялань почувствовала огорчение и облегчение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сыночек уже такой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позаботься о своем новом друге лично.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всегда была полна материнской любви к детям, и сегодня она, естественно, согласилась с осторожным подходом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 всегда был благоразумным, но у него никогда не было близких друзей. Теперь, когда ее сын взял на себя инициативу помогать другим и дружить с ними, конечно, как и его мать, она полностью поддерживала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просто сел на край кровати и медленно подавал овсянку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Чэнь Байчжоу делал глоток, он нежно благодарил Шао Сяня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нежирной мясной каши была быстро опустошена.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добавки? — спросил Шао Сянь, посмотрев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мгновенно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правый глаз Чэнь Байчжоу был опухшим и уродливым, в нем все еще горел яркий свет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не чувствовал себя так тепло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