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частном ресторане был изысканный декор в китайском стиле: рокарии и журчащие водопады, павильоны и беседки, создававшие уединенную и спокойную атмосферу, изолированную от внешнего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заказал чайник чая, и они сели друг напротив друга на террасе рядом с отдельными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пятом этаже, самой высокой точке в округе, где, выглянув в окно, можно увидеть море серых черепичных крыш и деревянных павильонов, создававших чудесную картину, в которой переплетались древнее и современное.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налил чашку чая и пододвинул ее Су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хороший чай, тебе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взял чашку и осторожно понюхал — действительно приятно пахло. Попивая чай, он взглянул на Цзоу Бэйюаня, который вернулся к своему обычному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определенно правильно оценил ситуацию: этот парень понимал, о чем говорят две девушки. Он не только понимал, но и, казалось,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указывало на то, что этот натурал, возможно, не такой уж и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они раньше говорили о гомосексуальности, серьезное поведение Цзоу Бэйюаня… было ли это признаком того, что он скрывал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Су Мин поиграл с красивой чашкой Цзянь Чжань1 в своей руке и, улыбаясь, посмотрел на Цзоу Бэйюаня.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建盏 — черный фарфор — один из восьми знаменитых фарфоровых стилей, усовершенствованных во времена династии Сун (960-1279)­).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налил себе чаю, сделал глоток, а Су Мин все еще наблюдал за ним. Прокашлявшись,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наконец отвел взгляд, поставил пустую чашку на стол и достал телефон, чтобы написать: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в этом районе, но в этом ресторане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Цзоу Бэйюань, подыскивая тему для разговора. — Здесь мило, блюда имеют уникальные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знаком с городом Жун. Как давно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городе Жун и жил здесь до тринадцати лет. Потом мой отец уехал в Нинган по делам, и наша семья переехала туда, — ответил Цзоу Бэйюань, а затем спросил: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Моя мама тоже из 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 не продолжая разговор, и повернул голову, чтобы посмотреть в окно. В какой-то момент он взял в руки зажигалку и стал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ловко вращали зажигалку, перекидывая ее с большого пальца на мизинец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корпус зажигалки потемнел от окисления, подчеркивая уникальную красоту его тонких бледных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оторвал взгляд от пальцев Су Мина и налил себе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обернулся и жестом показал Цзоу Бэйюаню: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Цзоу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этот жест, это был первый жест, который он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беседовали, постепенно теряя счет времени, пока солнце не начало садиться. Цзоу Бэйюань подозвал официанта, чтобы тот подал блюда, и они перешли в отдельную комнату,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спросил Су Мина, не хочет ли тот выпить. Су Мин спросил его, будет ли он пить, на что тот ответил, что не будет, так как ему нужно вести машину. Су Мин в ответ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можем вызвать такси позже, — предложил Цзоу Бэйюань после того, как Су Мин покачал головой. — Я могу немного выпить с тобой. Что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снова покачал головой и напечатал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Красного вина, которое ты дал мне позавчера, еще много, давай выпьем у меня дома в другой раз. Сегодня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быстро они пили, казалось, что для того, чтобы допить эту бутылку вина, потребуется еще несколько приемов пищи. Цзоу Бэйюань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пить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Су Мина все еще болело, поэтому он почти не пользовался левой рукой во время еды. Он избегал продуктов, которые нужно было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заметил это и надел перчатки, чтобы очистить все креветки и положить их на тарелку. Он не стал говорить, что это для Су Мина, а когда закончил, снял перчатки и вытер руки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наблюдал за ним, намеренно не беря креветку. Глядя на смущенное выражение лица Цзоу Бэйюаня, он находил ситуацию с этим прямолинейным парнем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Су Мин положил телефон на стол. Когда Цзоу Бэйюань обращался к нему, он откладывал палочки и печатал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общения немного отвлекал от еды, и через некоторое время Цзоу Бэйюань перестал так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человека слишком долго находятся наедине в одном помещении, атмосфера, как правило, меняется. Она становится либо неловкой, либо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подумал, что им стоит немного выпить. Он привык к оживленной атмосфере, когда он выходил куда-нибудь с друзьями, даже если он не пил, пили другие, и настроение всегда было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в последний раз Су Мин спросил его, не скучно ли ему проводить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казалось скучным, но, поскольку он не знал языка жестов, он не мог свободно общаться с Су Мином, как это делал Чэнь Мучао. Вместо этого он беспокоился, что Су Мин может посчитать его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Мин взял креветку и съел ее. Заметив взгляд Цзоу Бэйюаня, он улыбнулся ему, прищурившись. Снова почувствовав себя немного неловко,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 показал большой палец вверх и прищурился, изображая полное удовольствия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общения безмолвного сообщества мимика также является формой языка, и Су Мин явно умел пользоваться этим языком. В результате его мимика всегда была более выразительной,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никогда не видел никого с таким разнообразием выражений лица. Казалось, что все, о чем думал Су Мин, сразу же отражалось на его лице. Даже без слов он часто понимал мысли Су Мина,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тоже была редкая живость, как будто небеса лишили его голоса, но дали ему все остальное, чтобы он мог самовыражаться.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людей на старой улице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магазины озарились теплыми желтыми огнями, отбрасывающими многослойные тени на выступающие карнизы и изогнутые углы зданий в старинном стиле, создавая иллюзию пребывания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достал телефон, чтобы сфотографировать здания и улицы.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ответил, продолжая фотографировать на ходу. Дойдя до перекрестка, Су Мин напечатал сообщение на своем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 материалы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твоего комикса?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кивнул и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добавляю их в свою справочную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Бэйюань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 твоей справочной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Мину было неудобно печатать на ходу, поэтому он сел на скамейку под уличным фонарем и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Пейзажи, люди, интересные события в жизни, вдохновляющие моменты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печатал, Цзоу Бэйюань сел рядом с ним и наклонился, чтобы посмотреть на экран телефона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Мин использует метод ввода Уби2, Цзоу Бэйюань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Wubi, Уби или 五笔 — это система ввода иероглифов по пяти базовым чертам китайской каллиграфии. Первая версия Уби для ПК появилась в 1984 году и вскоре стала самым популярным методом ввода китайских иероглифов в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Уби, чтобы печатать быстрее? Я уже много лет никого не видел, кто бы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Мина на мгновение замерли, прежде чем напечатать: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Пиньинь изучают в первом классе, поэтому, не задумываясь, Цзоу Бэйюань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Мин сделал еще более долгую паузу,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ходил в школу для глухонемых. Мы не изучали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печатал очень быстро, почти так же быстро, как звучала обычная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волосы упали ему на глаза, скрывая его эмоции. Цзоу Бэйюань видел только его прямой нос и естественно изогнутые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достаточно близко, чтобы Цзоу Бэйюань мог уловить приятный цитрусовый аромат,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Цзоу Бэйюань почувствовал легкую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молод, ты не носил кохлеарный имплантат?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набрал на экране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Цзоу Бэйюань прочитал в детской книге, что оптимальный возраст для операции по установке кохлеарного имплантата — от одного до трех лет. Может ли неспособность Су Мина говорить быть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интересно, связана ли неспособность Су Мина говорить с проблемами голосовых связок или с чем-то другим. Почему Чэнь Мучао, у которого тоже был кохлеарный имплантат, мог говорить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вопросы, которые он не мог заставить себя задать. Вместо этого он положил руку на плечо Су Мина и по-братски успокаивающе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быстро выключил экран своего телефона, встал и улыбнулся Цзоу Бэйюаню, показывая глазами: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душа, Су Мин достал прописанное врачом массажное масло, чтобы нанести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прочитав инструкцию, он столкнулся с проблемой. В инструкции говорилось: «Налейте масло на ладонь, согрейте его обеими руками и массируйте пораженный участок по часовой стрелке в течение 15 минут один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попытался, но его правая рука не могла дотянуться до поврежденного участка на левом плече. Он решил обратиться за помощью в физиотерапевтический центр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поразмыслив над инструкцией, он взял телефон и, прикусив нижнюю губу, отправил Цзоу Бэйюаню сообщение: [Я не могу дотянуться до своего плеча. Не мог бы ты помочь мне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http://bllate.org/book/14317/1267743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