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родителями эмоции Тан Тана долго не могли успокоиться. Его приподнятые уголки губ никак не могли разгладиться, и его тело находилось в состоянии сильного возбуждения. В голове Тан Тана в этот момент не было ничего, кроме взрывающихся разноцветных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ощущение того, что у тебя есть родители, мама и папа, похоже на взрывающийся фейерверк разноцветных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равно, что внезапно завернуться в теплое, похожее на облако, одеяло холодной зимой, от которого все тело мгновенно согревается. И независимо от того, насколько ветрено и снежно на улице, он не почувствует холода, наоборот – полным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был один, ему приходилось решать все, с чем он сталкивался, самостоятельно. Однако после того, как у него появились родители, ему, казалось, что у него появился прочный защитный щит. Даже если он столкнётся с чем-то, что не сможет решить, ему нет необходимости беспокоиться, потому что есть кто-то, кто защитит, и будет сопровождать его, поможет найти выход из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очень доволен сложившимися условиями, и было бы ещё лучше, если бы конца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апокалипсис – это главная причина, без которой он не смог бы переселиться. Это установленный факт, и все, что ему нужно сделать, это усердно работать, чтобы жить в конце света и защитить свою, с трудом приобретенную,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раненый человек проснется, мы отправимся по магазинам и начнём запасаться припасами, — радостно сказал Тан Тан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проснулся, — тихо сказал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некоторое время не мог среагировать: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 котором ты только,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поспешно побежал в комнату для гостей и, конечно же, увидел лежащего неподвижно мужчину, который смотрел в потолок открытыми глазами,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спишь? — Тан Тан собирался подойти, но вдруг вспомнил выражение глаз мужчины перед тем, как тот потерял сознание, что мгновенно заставило его занервничать. Он положил руку на дверной косяк,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слишком острый взгляд, как будто его сейчас зарежут ножом, поэтому лучше подождать и посмотреть, как обстоит дело. В этот раз, взгляд, которым человек смотрел на него, не заставлял Тан Тана дрожать. Глаза собеседника смотрели на него очень чисто, даже с оттенком замешательства. Если бы ему не пришлось спасать этого мужчину, то он, действительно, подумал бы, что раненого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 — этот человек давно не разговаривал и перенес потерю крови с операцией, его голос был хриплым и сухим, но в нем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почувствовал онемение во всем теле, как будто его снова ударило током, и его разум внезапно опустел. Неожиданно, голос этого мужчины оказался таким приятным, что от него кончики ушей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 собой, у него хороший голос и отличная фигура. как может быть такой совершенный человек в этом мире? Этот человек... действительно может быть главным героем,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Трудно встретить мужчину, который соответствует его аппетиту. Если это главная мужская роль, то все действительно кончено. В конце концов, главная мужская роль – это прямой стальной мужчина, который довольно популярен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спас тебя. Меня зовут Тан Тан. Как тебя зовут? — спросил Тан Тан, которого догадка о главном герое окатила холодной водой,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мужчина, казалось, был очень смущен этим вопросом, озадаченный взгляд в его глазах стал глубже, а брови нахмурились, как будто он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наблюдал за выражением лица раненого человека. Увидев его в таком состоянии, он не мог удержаться от глухого удара сердца, и в его голове появилась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переселением души, и он также столкнулся с системой. Неужели, ему предстоит сталкиваться с другими классическими сюжетными линиями из романов, например, амнезией?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