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мой, зачем он ввязался во все это, он же не исполнитель главной мужской роли!</w:t>
      </w:r>
    </w:p>
    <w:p w:rsidR="00BB20FC" w:rsidRPr="00357A74" w:rsidRDefault="00357A74" w:rsidP="00BB20FC">
      <w:pPr>
        <w:jc w:val="left"/>
        <w:rPr>
          <w:sz w:val="28"/>
          <w:lang w:val="en-US"/>
        </w:rPr>
      </w:pPr>
      <w:r w:rsidRPr="00357A74">
        <w:rPr>
          <w:sz w:val="28"/>
          <w:lang w:val="en-US"/>
        </w:rPr>
        <w:t>Однако, что касается событий перед концом света, автор вообще не упоминал об этом, не говоря уже о выступлении персонажа Тан Тана перед началом апокалипсиса. Так что... Что ему теперь делать?</w:t>
      </w:r>
    </w:p>
    <w:p w:rsidR="00BB20FC" w:rsidRPr="00357A74" w:rsidRDefault="00357A74" w:rsidP="00BB20FC">
      <w:pPr>
        <w:jc w:val="left"/>
        <w:rPr>
          <w:sz w:val="28"/>
          <w:lang w:val="en-US"/>
        </w:rPr>
      </w:pPr>
      <w:r w:rsidRPr="00357A74">
        <w:rPr>
          <w:sz w:val="28"/>
          <w:lang w:val="en-US"/>
        </w:rPr>
        <w:t>— Ты... Разве ты не помнишь свое имя? — осторожно спросил Тан Тан.</w:t>
      </w:r>
    </w:p>
    <w:p w:rsidR="00BB20FC" w:rsidRPr="00357A74" w:rsidRDefault="00357A74" w:rsidP="00BB20FC">
      <w:pPr>
        <w:jc w:val="left"/>
        <w:rPr>
          <w:sz w:val="28"/>
          <w:lang w:val="en-US"/>
        </w:rPr>
      </w:pPr>
      <w:r w:rsidRPr="00357A74">
        <w:rPr>
          <w:sz w:val="28"/>
          <w:lang w:val="en-US"/>
        </w:rPr>
        <w:t>Глаза мужчины стали ещё более растерянными. Его брови сильно нахмурились, щербинка была настолько глубокой, что могла зажать до смерти муху. Но он должен был сказать, что несмотря на то, что делают красивые парни, они, всё ещё, остаются красивыми, чтобы не делали.</w:t>
      </w:r>
    </w:p>
    <w:p w:rsidR="00BB20FC" w:rsidRPr="00357A74" w:rsidRDefault="00357A74" w:rsidP="00BB20FC">
      <w:pPr>
        <w:jc w:val="left"/>
        <w:rPr>
          <w:sz w:val="28"/>
          <w:lang w:val="en-US"/>
        </w:rPr>
      </w:pPr>
      <w:r w:rsidRPr="00357A74">
        <w:rPr>
          <w:sz w:val="28"/>
          <w:lang w:val="en-US"/>
        </w:rPr>
        <w:t>Одна из рук мужчины бессознательно коснулась болезненного места на затылке.</w:t>
      </w:r>
    </w:p>
    <w:p w:rsidR="00BB20FC" w:rsidRPr="00357A74" w:rsidRDefault="00357A74" w:rsidP="00BB20FC">
      <w:pPr>
        <w:jc w:val="left"/>
        <w:rPr>
          <w:sz w:val="28"/>
          <w:lang w:val="en-US"/>
        </w:rPr>
      </w:pPr>
      <w:r w:rsidRPr="00357A74">
        <w:rPr>
          <w:sz w:val="28"/>
          <w:lang w:val="en-US"/>
        </w:rPr>
        <w:t>Когда Тан Тан увидел это, в его душе возникло чувство вины. Как врач, он, естественно, знает несколько причин, которые могут вызвать амнезию. Одна из них заключается в том, что тромб в черепе подавил нерв памяти, в результате чего память пациента временно или навсегда теряется.</w:t>
      </w:r>
    </w:p>
    <w:p w:rsidR="00BB20FC" w:rsidRPr="00357A74" w:rsidRDefault="00357A74" w:rsidP="00BB20FC">
      <w:pPr>
        <w:jc w:val="left"/>
        <w:rPr>
          <w:sz w:val="28"/>
          <w:lang w:val="en-US"/>
        </w:rPr>
      </w:pPr>
      <w:r w:rsidRPr="00357A74">
        <w:rPr>
          <w:sz w:val="28"/>
          <w:lang w:val="en-US"/>
        </w:rPr>
        <w:t>Первоначально у мужчины не было никаких травм головы, и было только огнестрельное ранение в области талии. Но проблема заключалась в том, что во время того, как Тан Тан тащил мужчину домой, он несколько раз ронял его из-за недостатка физической силы. Его голова при падении несколько раз ударялась о землю.</w:t>
      </w:r>
    </w:p>
    <w:p w:rsidR="00BB20FC" w:rsidRPr="00357A74" w:rsidRDefault="00357A74" w:rsidP="00BB20FC">
      <w:pPr>
        <w:jc w:val="left"/>
        <w:rPr>
          <w:sz w:val="28"/>
          <w:lang w:val="en-US"/>
        </w:rPr>
      </w:pPr>
      <w:r w:rsidRPr="00357A74">
        <w:rPr>
          <w:sz w:val="28"/>
          <w:lang w:val="en-US"/>
        </w:rPr>
        <w:t>Конечно, после операции Тан Тан быстро обработал травму на голове мужчины, но в то время он не ожидал, что это вызовет такие серьезные последствия. Кроме того, из-за недостаточного оборудования, пострадавшему не была проведена компьютерная томография головного мозга. Он не знал, образовался ли в его голове тромб.</w:t>
      </w:r>
    </w:p>
    <w:p w:rsidR="00BB20FC" w:rsidRPr="00357A74" w:rsidRDefault="00357A74" w:rsidP="00BB20FC">
      <w:pPr>
        <w:jc w:val="left"/>
        <w:rPr>
          <w:sz w:val="28"/>
          <w:lang w:val="en-US"/>
        </w:rPr>
      </w:pPr>
      <w:r w:rsidRPr="00357A74">
        <w:rPr>
          <w:sz w:val="28"/>
          <w:lang w:val="en-US"/>
        </w:rPr>
        <w:t>Но глядя на текущую ситуацию, амнезия мужчины, скорее всего, связана с травмой, которую он получил при падении.</w:t>
      </w:r>
    </w:p>
    <w:p w:rsidR="00BB20FC" w:rsidRPr="00357A74" w:rsidRDefault="00357A74" w:rsidP="00BB20FC">
      <w:pPr>
        <w:jc w:val="left"/>
        <w:rPr>
          <w:sz w:val="28"/>
          <w:lang w:val="en-US"/>
        </w:rPr>
      </w:pPr>
      <w:r w:rsidRPr="00357A74">
        <w:rPr>
          <w:sz w:val="28"/>
          <w:lang w:val="en-US"/>
        </w:rPr>
        <w:t>Боже мой, неужели ему так не везет или нет? Очевидно, это было сделано для спасения человека. В конце концов, на него была возложена ответственность за оказание помощи. Что делать?</w:t>
      </w:r>
    </w:p>
    <w:p w:rsidR="00BB20FC" w:rsidRPr="00357A74" w:rsidRDefault="00357A74" w:rsidP="00BB20FC">
      <w:pPr>
        <w:jc w:val="left"/>
        <w:rPr>
          <w:sz w:val="28"/>
          <w:lang w:val="en-US"/>
        </w:rPr>
      </w:pPr>
      <w:r w:rsidRPr="00357A74">
        <w:rPr>
          <w:sz w:val="28"/>
          <w:lang w:val="en-US"/>
        </w:rPr>
        <w:t>— Ты действительно ничего не помнишь? Ты всё ещё помнишь, как тебя зовут и как ты пострадал? — спросил Тан Тан, не сдаваясь.</w:t>
      </w:r>
    </w:p>
    <w:p w:rsidR="00BB20FC" w:rsidRPr="00357A74" w:rsidRDefault="00357A74" w:rsidP="00BB20FC">
      <w:pPr>
        <w:jc w:val="left"/>
        <w:rPr>
          <w:sz w:val="28"/>
          <w:lang w:val="en-US"/>
        </w:rPr>
      </w:pPr>
      <w:r w:rsidRPr="00357A74">
        <w:rPr>
          <w:sz w:val="28"/>
          <w:lang w:val="en-US"/>
        </w:rPr>
        <w:t>Мужчина покачал головой, и Тан Тан не смог сдержать вздоха.</w:t>
      </w:r>
    </w:p>
    <w:p w:rsidR="00BB20FC" w:rsidRPr="00357A74" w:rsidRDefault="00357A74" w:rsidP="00BB20FC">
      <w:pPr>
        <w:jc w:val="left"/>
        <w:rPr>
          <w:sz w:val="28"/>
          <w:lang w:val="en-US"/>
        </w:rPr>
      </w:pPr>
      <w:r w:rsidRPr="00357A74">
        <w:rPr>
          <w:sz w:val="28"/>
          <w:lang w:val="en-US"/>
        </w:rPr>
        <w:t>— Когда я увидел тебя, ты также повредил голову, что, возможно, вызвало временную амнезию. Но не волнуйся, возможно, ты скоро сможешь всё вспомнить, — Тан Тан сказал немного неловко, не смея прямо взглянуть в лицо мужчины. Он слегка покраснел и разгорячился.</w:t>
      </w:r>
    </w:p>
    <w:p w:rsidR="00BB20FC" w:rsidRPr="00357A74" w:rsidRDefault="00357A74" w:rsidP="00BB20FC">
      <w:pPr>
        <w:jc w:val="left"/>
        <w:rPr>
          <w:sz w:val="28"/>
          <w:lang w:val="en-US"/>
        </w:rPr>
      </w:pPr>
      <w:r w:rsidRPr="00357A74">
        <w:rPr>
          <w:sz w:val="28"/>
          <w:lang w:val="en-US"/>
        </w:rPr>
        <w:t>— Благодарю, — мужчина поблагодарил Тан Тана тихим голосом.</w:t>
      </w:r>
    </w:p>
    <w:p w:rsidR="00BB20FC" w:rsidRPr="00357A74" w:rsidRDefault="00357A74" w:rsidP="00BB20FC">
      <w:pPr>
        <w:jc w:val="left"/>
        <w:rPr>
          <w:sz w:val="28"/>
          <w:lang w:val="en-US"/>
        </w:rPr>
      </w:pPr>
      <w:r w:rsidRPr="00357A74">
        <w:rPr>
          <w:sz w:val="28"/>
          <w:lang w:val="en-US"/>
        </w:rPr>
        <w:t>— Не нужно быть вежливым. Тогда ты… Ты можешь со спокойной душой остаться здесь, до тех пор, пока полностью не восстановишься, — поспешно сказал Тан Тан.</w:t>
      </w:r>
    </w:p>
    <w:p w:rsidR="00BB20FC" w:rsidRPr="00357A74" w:rsidRDefault="00357A74" w:rsidP="00BB20FC">
      <w:pPr>
        <w:jc w:val="left"/>
        <w:rPr>
          <w:sz w:val="28"/>
          <w:lang w:val="en-US"/>
        </w:rPr>
      </w:pPr>
      <w:r w:rsidRPr="00357A74">
        <w:rPr>
          <w:sz w:val="28"/>
          <w:lang w:val="en-US"/>
        </w:rPr>
        <w:t>На самом деле, Тан Тан изначально планировал спросить имя мужчины. Если он будет уверен, что мужчина не главный герой, тогда Тан Тан познакомившись поближе с ним, мог бы предложить стать компаньонами в последние дни.</w:t>
      </w:r>
    </w:p>
    <w:p w:rsidR="00BB20FC" w:rsidRPr="00357A74" w:rsidRDefault="00357A74" w:rsidP="00BB20FC">
      <w:pPr>
        <w:jc w:val="left"/>
        <w:rPr>
          <w:sz w:val="28"/>
          <w:lang w:val="en-US"/>
        </w:rPr>
      </w:pPr>
      <w:r w:rsidRPr="00357A74">
        <w:rPr>
          <w:sz w:val="28"/>
          <w:lang w:val="en-US"/>
        </w:rPr>
        <w:t>Если мужчина всё-таки главный герой, то ему нужно только честно помочь ему залечить его раны, заручиться его благосклонностью и стремиться не стать пушечным мясом.</w:t>
      </w:r>
    </w:p>
    <w:p w:rsidR="00BB20FC" w:rsidRPr="00357A74" w:rsidRDefault="00357A74" w:rsidP="00BB20FC">
      <w:pPr>
        <w:jc w:val="left"/>
        <w:rPr>
          <w:sz w:val="28"/>
          <w:lang w:val="en-US"/>
        </w:rPr>
      </w:pPr>
      <w:r w:rsidRPr="00357A74">
        <w:rPr>
          <w:sz w:val="28"/>
          <w:lang w:val="en-US"/>
        </w:rPr>
        <w:t>Тан Тан думал о многих возможностях после того, как человек проснулся, но он не ожидал такого поворота событий.</w:t>
      </w:r>
    </w:p>
    <w:p w:rsidR="00BB20FC" w:rsidRPr="00357A74" w:rsidRDefault="00357A74" w:rsidP="00BB20FC">
      <w:pPr>
        <w:jc w:val="left"/>
        <w:rPr>
          <w:sz w:val="28"/>
          <w:lang w:val="en-US"/>
        </w:rPr>
      </w:pPr>
      <w:r w:rsidRPr="00357A74">
        <w:rPr>
          <w:sz w:val="28"/>
          <w:lang w:val="en-US"/>
        </w:rPr>
        <w:t>Хорошо ли это?</w:t>
      </w:r>
    </w:p>
    <w:p w:rsidR="00BB20FC" w:rsidRPr="00357A74" w:rsidRDefault="00357A74" w:rsidP="00BB20FC">
      <w:pPr>
        <w:jc w:val="left"/>
        <w:rPr>
          <w:sz w:val="28"/>
          <w:lang w:val="en-US"/>
        </w:rPr>
      </w:pPr>
      <w:r w:rsidRPr="00357A74">
        <w:rPr>
          <w:sz w:val="28"/>
          <w:lang w:val="en-US"/>
        </w:rPr>
        <w:t>Он не уверен, является ли этот человек главным героем или нет. Он не уверен, может ли он дразнить столь приглянувшегося ему мужчину. Он мог только честно относиться к раненому и ждать, пока он восстановит свою память. Более того, эта ситуация с амнезией была вызвана им самим.</w:t>
      </w:r>
    </w:p>
    <w:p w:rsidR="00BB20FC" w:rsidRPr="00357A74" w:rsidRDefault="00357A74" w:rsidP="00BB20FC">
      <w:pPr>
        <w:jc w:val="left"/>
        <w:rPr>
          <w:sz w:val="28"/>
          <w:lang w:val="en-US"/>
        </w:rPr>
      </w:pPr>
      <w:r w:rsidRPr="00357A74">
        <w:rPr>
          <w:sz w:val="28"/>
          <w:lang w:val="en-US"/>
        </w:rPr>
        <w:t>Он надеялся, что личность другой стороны не слишком... экстраординарная.</w:t>
      </w:r>
    </w:p>
    <w:p w:rsidR="00BB20FC" w:rsidRPr="00357A74" w:rsidRDefault="00357A74" w:rsidP="00BB20FC">
      <w:pPr>
        <w:jc w:val="left"/>
        <w:rPr>
          <w:sz w:val="28"/>
          <w:lang w:val="en-US"/>
        </w:rPr>
      </w:pPr>
      <w:r w:rsidRPr="00357A74">
        <w:rPr>
          <w:sz w:val="28"/>
          <w:lang w:val="en-US"/>
        </w:rPr>
        <w:t>— Поскольку ты не можешь вспомнить свое имя, как мне тебя называть? — спросил Тан Тан.</w:t>
      </w:r>
    </w:p>
    <w:p w:rsidR="00BB20FC" w:rsidRPr="00357A74" w:rsidRDefault="00357A74" w:rsidP="00BB20FC">
      <w:pPr>
        <w:jc w:val="left"/>
        <w:rPr>
          <w:sz w:val="28"/>
          <w:lang w:val="en-US"/>
        </w:rPr>
      </w:pPr>
      <w:r w:rsidRPr="00357A74">
        <w:rPr>
          <w:sz w:val="28"/>
          <w:lang w:val="en-US"/>
        </w:rPr>
        <w:t>В ближайшие дни, этому человеку придётся восстанавливать свои силы у него дома. Так что он не может продолжать называть его не по имени. Также невежливо всегда обращаться к человеку «Эй».</w:t>
      </w:r>
    </w:p>
    <w:p w:rsidR="00BB20FC" w:rsidRPr="00357A74" w:rsidRDefault="00357A74" w:rsidP="00BB20FC">
      <w:pPr>
        <w:jc w:val="left"/>
        <w:rPr>
          <w:sz w:val="28"/>
          <w:lang w:val="en-US"/>
        </w:rPr>
      </w:pPr>
      <w:r w:rsidRPr="00357A74">
        <w:rPr>
          <w:sz w:val="28"/>
          <w:lang w:val="en-US"/>
        </w:rPr>
        <w:t>Мужчина смотрел прямо на Тан Тана, не говоря ни слова. В глубине его взгляда Тан Тан, странным образом, увидел зависимость человека от него.</w:t>
      </w:r>
    </w:p>
    <w:p w:rsidR="00BB20FC" w:rsidRPr="00357A74" w:rsidRDefault="00357A74" w:rsidP="00BB20FC">
      <w:pPr>
        <w:jc w:val="left"/>
        <w:rPr>
          <w:sz w:val="28"/>
          <w:lang w:val="en-US"/>
        </w:rPr>
      </w:pPr>
      <w:r w:rsidRPr="00357A74">
        <w:rPr>
          <w:sz w:val="28"/>
          <w:lang w:val="en-US"/>
        </w:rPr>
        <w:t>Этот человек не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