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— глава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— первый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— второй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— третий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— четвертый брат (главный герой)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— пятая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Шаосюань — еще одна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— кузен Ци Шаожуна из боковой ветви семьи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— слуга Ци Шаожуна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— глава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— его вторая жена (мачеха И Фаня)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— первый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— второй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— третий брат, он же Цянь 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— четвертая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— приспешник Ян Мань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— младший брат Ян Мань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Жэньсянь — глава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— первый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— второй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— третий дядя Чжуан 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— еще один дядя Чжуан 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— дочь Чжуан Линьюаня, кузина Чжуан 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— брат Чжуан Линьюаня, дядя Чжуан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Маньу — старшая сестра Чэнь Юаня, супруга второго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Сюэлань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— бывшая жена И Фаня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Цзяньань — отец Му Сюэлань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— служанка Му Сюэлань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— друг Ци Шаожуна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академий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 — Ху Фэнмань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Шэнхуан — Лу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Минъя — И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— второй принц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— четвертый принц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состав Семи талантов столицы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— друг Ци Шаожуна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— отец Му Тинсюаня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— дядя Му Тинсюаня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— сын Му Юэшаня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лига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Бихай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драконы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- наследник клана морских драконов, владелец торгового дома Тяньлун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Лань - богиня войны морского народа, тетушка Хай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Сабе - новый император русалок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Илинна - мать принцессы Ариэль, супруга Сабе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Ариэль - невеста Хай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Шэвель - покойная мать Би Лю'юня, принцесса предыдущей династии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акулы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компания Моюнь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Юэтин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Юньцзин — старшая сестра Цзо Юньфэя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Линси — кузен Цзо Юньфэя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Шаньчи — старейшина семьи Цзо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— младший брат Ци Хэна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Синдун — дядя Ци Хэна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Дунмин — глава семьи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 семьи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Ланьюэ — бывшая невеста Цзо Юньфэя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