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пространстве наступила секундная тишина. Людвиг, отличающийся острым восприятием, сразу же уловил чувство кризиса. Его глаза подсознательно загорелись серебряным светом, и его ментальная энергия тут же создала невидимый щит. После этого, казалось, на Миа кто-то напал, поскольку о щит ударилось что-то жесткое.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ментальная энергия была подобна длинному ножу. Она исходила от флота зергов и была нацелена прямо на Миа. Однако в следующую секунду еще более жестокая ментальная энергия дала ей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свет в глазах Людвига окутал весь его зрачок, и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жук-навозник? Как он смеет пытаться убить мою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вероятно, не осознавала, что встретится лицом к лицу с такой сильной ментальной энергией, и долгое время не двигалась. Воспользовавшись этой возможностью, Людвиг, даже не оглядываясь, открыл портал за своей спиной и втолкнул в нее Миа. Ученица не успела моргнуть, как оказалась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маг не расслабился после этого. Он парил над полем боя, концентрируя свою ментальную энергию. Его врагом была вторичная королева, которая была намного сильнее Миа. Противница имела богатый боевой опыт, мощную ментальную энергию и опасное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ментальные энергии столкнулись в воздухе, и все находящиеся поблизости зерги дернулись и начали падать. Студенты, которые управляли мехом, оказались в ситуации, которая была не намного лучше. В пространстве не раздавалось ни звука, однако они чувствовали, что что-то было не так. Сильный голос взорвался в их ушах и их разум начал гореть. У многих людей, чья ментальная энергия не достигала уровня S, даже началось кровотечение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отойдите! – никто не заметил, что этот приказ исходил не из командного канала связи, а просто возник в их сознании. Маг даже применил немного магии, чтобы гарантировать, что приказ будет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заметил что-то странное, из канала связи донесся голос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студенты должны вернуться на малую высоту! Ваша миссия по перехвату была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Но разве нам не нужно дождаться прибытия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ваше подкрепление. Ближайшая военная база находится под командованием маршала Сидэ. Однако войскам требуется не менее получаса, чтобы собрать формирование, способное конкурировать с флотом вторичной королевы. Вы не сможете такое время защищать академию, и астероид успеют взорвать дважды, - голос Хайдена был спокойным, как будто он не только что взял стандартный мех, чтобы ринуться в бой с вторичной королевой, а привел за собой большую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где базировались войска Хайдена, была довольно далеко, и он просто приехал в отпуск домой. Однако его частная резиденция была достаточно близко, поэтому он мог прибыть очень быстро. Декан Военной академии Святого Джорана забеспокоилась, когда увидела появившийся вдалеке обычный имперский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должны использовать по крайней мере мех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«Пылающую ведьму»?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который оправился от головокружения, также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мой мех, маршал Хайден, он также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я могу взять твой мех и заставить тебя вернуться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беспокойства» у Диоса покраснели уши и засвербело в носу, и он чуть не разыграл спектакль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неприхотливый имперский стандартный мех ворвался во вражеский флот с громовой скоростью. Внезапное появление имперского маршала действительно удивило флот зергов. К тому же, где-то еще в темноте таился мощный «Пробужденный». Вторичная королева не осмеливалась действовать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обычного стандартного меха есть боевая мощь, которая может заставить вторичную королеву почувствовать опасность, когда он находится под управлением Хайдена. Так что Хайден лично подтвердил истину: мощь меха заключается не в нем самом, а в пилоте, который находится в его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энергия Людвига крепко держала вторичную королеву. Под ее напором та не решалась действовать в полную силу, так что Хайден, носящий только стандартный мех, по-прежнему мог бороться с ней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он почувствовал необычную ауру от колебаний ментальной энергии вторичной королевы. После этого Людвиг, казалось, увидел жестокую улыбку на лице своей противницы. Так что он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вторичная королева? Она как властный президент, который посмотрел слишком много сериалов. Что это за «злое и безумное»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услышав эту фразу, почувствовал, как напряженная атмосфера тут же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попробуй поймать 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только что расслабившийся Хайден снова напрягся, а затем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у тебя еще одна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особняке только что появились новые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мусоросборник? – ответил Людвиг. – Ученики мага всегда тщательно отбираются! А вот эта штука, когда она улыбается, приподнимает только один уголок рта. Я подозреваю, что у нее хроническое заболевание лицевых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подавлением двух сильных противников вторичная королева была ошеломлена, однако, как это было ни странно, выражение ее лица становилось все более и более довольным. Она неуклонно отступала, уводя Хайдена из воздушного пространства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Военной академии Святого Джорана продолжала хмуро смотреть на радар, и выражение ее лица становилось все более и более торжественным. Это привело к тому, что Диос начал так сильно нервничать, что периодически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 сказала декан. – Маршал Хайден не сможет выстоять в таком мехе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пустоты появилась еще одна волна ментальной энергии, и Хайден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молодой господин, это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