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двое, не беспокойте его; поторопитесь и идите спать». Через некоторое время Чжао Бэйчуань вошел с миской горячего имбирного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медленно заползли под одеяло. Лу Яо приподнялся, взял керамическую миску и медленно выпил воду, в которой, как ему показалось, был сахар, и которая была одновременно пряной и сладкой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сказал: «Я нашел кусок тростникового сахара в шкафу с мисками и только что положил его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допил горячую воду и, немного вспотев, быстро накрылся одеялом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он внезапно почувствовал, как у него заурчало в животе, и быстро выполз из кровати, заблевав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ничего не ел тем вечером, его рвало кислой жидкостью, и он чувствовал себя таким несчастным, что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поддерживал его, вытирая ему рот тканью, грубая ладонь нежно похлопывала его по спине,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заболевает, он может чувствовать себя особенно уязвимым. Лу Яо даже не знал, почему, но он вдруг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у него слишком сильно болел живот, может быть, из-за боли от уколов пальцев, но в основном его тревожило бремя перехода в эту новую жизнь, от которого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взрослого человека нервный срыв часто случается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Бэйчуань увидел, как он плачет, он запаниковал: «Тебе так плохо? Я прямо сейчас пойду в город, чтобы купить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замолчал, тут же 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выдавил: «Разве ты не говорил, что хочешь развестись со мной? Почему ты сейчас обо мне заботишься?»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говорил, что хочу развестись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это в последний раз, когда вернулся. Ты бы развелся со мной, если бы я плохо обращался с Сяонянь и Сяодоу».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не знал, что ты за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назвали хорошим человеком, у него защипало в носу, а слезы полились еще сильнее. Он схватил руку Чжао Бэйчуаня и сильно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хорошим человеком; он хотел быть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сильно ударила, сжигала его целых три дня, прежде чем появились какие-либо признаки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три дня шел дождь, но сегодня утром небо, наконец, смягчилось, и робко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Яо выздоравливал, болезнь пришла внезапно и заставила его почувствовать себя слабым, как никогда, как будто все кости вытащили из его тела, оставив его мягким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Чжао Сяонянь принесла в комнату миску густого темного лечебного супа. «Невестка, пора принимать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сморщил нос, глубоко сомневаясь, что эта горькая, дурно пахнущая смесь действительно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это лекарство было трудно найти, и Чжао Бэйчуань несколько раз ездил в город, чтобы купить его. Зажав нос, он проглотил его одним глотком, горький травяной вкус взорвался во рту,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быстро сунула ему в рот кусочек сахара. «Так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намного лучше. Где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работать в поле. Он ушел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на полях был залит дождем, и все были заняты сливом воды, чтобы попытаться спасти его. Иначе к осени у них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Чжао было в общей сложности двенадцать акров и шесть болот земли, из которых семь акров находились на горе, а оставшиеся пять акров —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культуры в основном были в порядке, только несколько хребтов были смыты, в то время как поля внизу сильно пострадали, почти все они были затоплены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копал траншеи на краю поля, пытаясь как можно быстрее слить воду; чем дольше они медлили, тем больше урожая погибало.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разделяли те же мысли и были заняты рытьем траншей для слива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вдовец Сун пришел работать в поле со своей тещей и тестем. Услышав, что рабочие вернулись, он не мог перестать думать об этом. Как только они добрались до поля, он заметил Чжао Бэйчуаня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Чжао Бэйчуань излучал уверенность, особенно с этими сильными руками, которые так волновали вдовца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 взглянула на свою невестку: «Хватит пялиться, поторопись и работай!»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вдовец Сун отвел взгляд и взял лопату, чтобы начать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полудня, прежде чем Чжао Бэйчуань наконец закончил расчищать свою землю. Глядя на увядшие посевы, он не был уверен, сколько из них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собирался отправиться домой, когда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«Бэйчуань, ты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повернулся и увидел вдовца Сун, приближающегося  с мешочком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пить? Хочешь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выпью, когда приду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голоден? Я принес бобовые лепешки».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нахмурился. «Чего ты хочешь? Просто скажи и быстро». Вокруг было так много людей, и он не хотел произвести на кого-либо неправильное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помнишь то, о чем я упоминал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Бэйчуаня потемнело, и он кивнул. «Я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застенчиво переминалась с ноги на ногу. «Когда ты собираешься… развестись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говорил, что разведусь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