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военной форме мужчины высохла до черного цвета, а эполеты на его плечах символизировали высший чин Империи Яань, который был символом Маршала Имперской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кто иной, как Юй Цюнь, маршал империи, чье местонахождение в настоящее время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выбил ногой застрявшую из-за деформации железную дверь склада. Части дверного замка сломались и упали на землю, рана на его теле раскрылась из-за силы, а через повязку на груди просочилось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 его лица не изменился, и он даже не нахмурился, а пошел прямо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 следовало пепельно-белое древнее существо — Сибирский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складе давно сломано, а всевозможные резервы рухнули в беспорядке из-за воздействия крушения.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склад невелик, и Юй Цюнь, крупный мужчина, уже чувствовал себя в нем немного тесновато, не говоря уже о дополнительной собаке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собаки никогда не отвергали тесноту, и они любят грудиться так, как им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это липко, отношения будут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прижимался своим телом и толкался, и Юй Цюнь был вынужден уступить место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Ле Лун уже начал очень свободно обнюхивать разбросанные по земле вещи, поэтому сам искать их не собирался,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 и сам посмотри, что ты можешь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пил питательный раствор, но Ле Лун совершенно не интересуется питательным раствором, и он никогда не видел, чтобы тот выходил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 Лун не демонстрировал никаких признаков голода или болезненности, и даже был все время очень активным, он все же решил прийти на склад, чтобы найти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Лун не ест питательный раствор, но определенно любит есть мясо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нет свежего мяса, но может быть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был заблокирован и не мог выбраться, поэтому он просто стоял и ждал Ле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действительно был отремонтирован.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внутренняя функция коммуникатора повреждена, сигнал, который он может выдавать, очень слабый, а буря не прекратилась, поэтому сигнал вообще не может быть передан.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контакт с внешним миром — лишь вопрос времени. По его наблюдениям, буря вот-вот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окном ослабевшую по сравнению с прежней бурю, эти длинные, узкие и глубокие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возвращения, придет время убрать крысиный помет в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случайно увидел пакет с вяленым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достал пакет с вяленым мясом с наполовину перевернутой полки, затем разорвал пакет и без колебаний достал оттуда большой кусок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Юй Цюня возникла иллюзия, что после того, как он закончил говорить это слово, пара ледяных лазурных глаз Ле Луна перед ним выразила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снова передал кусок мяса пепельно-белой собачьей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отреагировал, открыл рот и взять мясо и руку в свою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Цюнь: «...» Он слегка приподнял брови: — Хочешь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у тебя есть амбиции.— Он без страха отдернул руку и небрежно взял тряпку с полки, чтобы вытереть «слюни»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жаль, что ты недостаточно силен, — он погладил пса по голове, глядя на него. — Меня все еще трудно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Лун открыл рот, выплюнул вяленое мясо, затем лег и, его когти начали подкапывать обувь Юй Цюня.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приглашение вместе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понял, он тоже посмотрел на вяленое мясо, которое было безжалостно брошено в сторону, и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собака слишком разборчива,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Круизный лайнер официально отправился в плавание. Тойнби, задержавшийся из-за инцидента, также нашел Бай Мо, который сидел в Интернете в своей комнате — было слишком много вещей, которые нужно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чувствуете? — спросил Тойнби.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Тойнби увидел, что на шее Бай Мо был блокатор, и почувствовал облегчение: казалось, что ничего серьезного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занят на церемонии передачи, он волновался, не разозлится ли Бай Мо из-за блокатора…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С каких это пор он стал немного бояться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то, как он сражается, слишком глубоко укоренилось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всегда боялся, что Бай Мо снова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сказал с некоторой головной болью и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забыл раньше. Остин тоже на борту. Он просил г-на президента учиться в империи Яань, и г-н президент, в конце концов согласился, и он просто отправился с нами...— Думая о битве, которую они устроили ранее, он почувствовал, что его голова вот-вот расколется. —... На крейсерском военном судне Империи Яань он тоже должен иметь чувство меры, и он не будет вас слишком беспокоить, но вы также должны следить за собой и избегать его, если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был нетерпелив: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полагал, что Бай Мо вымолвит: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уже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Волк (Ле Лун): Жаль! Духовное тело не может есть, а ты все еще соблазняешь меня вяленым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