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Засунув руки в карманы, Бай Мо в этот момент уже немного остыл. Он с подозрением подумал, что в четыре часа утра, кажется, есть множество людей, которые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Генерал-майор Вэй Лань увидел блокатор на шее Бай Мо и вспомнил, что это был тот человек, который в тот день был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Бай Мо был первым, кто понял его местоположение с такого большого расстояния, он посмотрел на Бай Мо с каким-то глубоким смыслом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взял на себя инициативу,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Бай Мо, который находится в дипломатическом корпусе TL7, сказал, что страдает бессонницей, вышел на прогулку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генерал-майор Вэй Лань определенно допросил бы его, но сегодня у него нет времени этим заниматься. Поэтому он просто молча записал это дело в своем сердце, а затем торопливо сказал Ноэлю: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он заблудился, Тор, ты должен поскорее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Мо было морозным, но в этот момент, после того, как его много раз прерывали, он не был таким импульсивным,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идти напролом, да и не нужно. Поскольку он уже был на корабле, он всегда мог найти его, так что не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понимает, он уже почувствовал Чао Лана, почему Чао Лан вообще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Хозяин и духовное тело немедленно реагируют с обеих сторон. Он в данный момент бежит, почему до сих пор нет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нахмурился, очень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Граф Бай Мо, — сказал Ноэль, увидев, что Бай Мо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прошел мимо генерал-майора Вэй Ланя, внимательно посмотрел на комнату в конце коридора, глубоко вздохнул,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генерал-майор Вэй Лань повернулся, наблюдая,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пепельно-белый хаски вдруг повернул голову, навострив пару белоснежных мохнатых ушей, ледяные глаза смотрели в сторону двери, и в сочетании с парой седых бровей он показал очень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Цюнь только что надел маску. Пальцами, с четко очерченными суставами он затянул кожаную пряжку черной маски над левым глазом и обернул вокруг затылка. Маска закрывала большую часть его лица, открывая только аккуратные короткие черные волосы, бровь и глаза, похожие на одинокое облачко на фоне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генерал-майор Вэй Лань. Закрыв дверь, он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граф Бай Мо из дипломатического корпуса TL7 и один из подчиненных генерала, полковник Тор, который сказал, что граф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Дипломатический корпус TL7? — Из-за того, что он был в маске, голос Юй Цюня звучал более глухо: — Это та планета, которая недавно подписала с нами вассальное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Cross Star взял на себя задачу сопроводить дипломатических членов TL7 и обещанные ими «Фамильные камни» в имперскую столицу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граф? — спросил Юй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генерал-майор Вэй Лань вспомнил, что он еще не спросил об этом капитана, поэтому он обратил свое внимание на капитана Локса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Локс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сын бывшего короля планеты TL7, Омега, и это также подарок планеты TL7… вам. — Он сделал паузу и сказал: — Информация и документы, удостоверяющие личность этого Омеги, должны были быть отправлены в ваш офис и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Цюнь холодно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никчемных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знают, что Юй Цюнь ненавидит, когда посторонние подсовывают ему людей. Было время, когда герцог Империи хотел завоевать Юй Цюня, поэтому он обратил внимание на то, чтобы его младший сын приблизился к нему. Он целыми днями бродил по военному штабу, как маленькая бабочка, но Юй Цюнь вообще не показывал лица, а потом прямо вышвырнул того Омегу из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поговорка «Только слабым нужен партнер» предназначалась именно для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Вэй Лань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попросил Вэй Фу немедленно отказаться? — Вэй Фу — брат Вэй Ланя, а также заместитель Юй Цюня. Юй Цюня не было в имперской столице, когда были доставлены документы с планеты TL7, так что Вэй Фу обязательно должен заняться этими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Цюнь категорически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если Вэй Фу не напрасно следовал за мной несколько лет, он, естественно,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Тойнби, узнавший, что Бай Мо сбежал ранним утром, с тревогой бросился в комнату Бай Мо, готовый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вошел, в него была брошена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ошеломленный ударом подушки, он присмотрелся и обнаружил, что Бай Мо упорядоченно лежит на кровати, держа обе руки на животе, в позе, которая заставляла людей в любой момент захотеть накрыть его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картина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Тойнби успел спросить, раздался ледяной, но раздраженный голос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Лао-цзы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блять, уважаемый, не спишь ночами и выходишь прогуляться, пугая людей, а теперь спишь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Тойнби сдержал свои жалобы. Он не посмел бы, ведь он дрожал от страха, в конце концов сейчас он был перед Бай Мо.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хорошего вам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закрыл глаза, но чем больше он хотел заснуть, тем больше он не мог заснуть, тем более что он не был сонным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заснуть, и только когда он заснет, сможет выманить Чао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Чао Лан не отправился сейчас к Бай Мо, и я объясню 2333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 (гордо): Не волнуйтесь, маршал, я уже отказался, и все документы, удостоверяющие личность,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Цюнь: ... Я вижу, что в последнее время ты очень свободен. Отправляйся на тренировочную площадку в качестве партнера по тренировкам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http://bllate.org/book/14543/1288315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