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остановился, и сжал в руке чашу с вином, ожидая, когда появится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серебряная игла проткнула оконную бумагу и пронзила тело Мо Си. Человек в черном, затаив дыхание, бесшумно сел на балку комнаты. Посмотрев на то, что творится внизу, он мягко приземлился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 невеста была удивлена и очень взволнованно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прикрыл ей рот и тихо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отчаянно кивала, не смея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повернулись, чтобы уйти через окно, когда услышали, что кто-то позади них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Чжу, вы так бросаете своего мужа, решаясь на прелюбодеяние?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и мужчина немедленно повернулся, чтобы закрыть невесту с помощью черной ткани. На его лице была видна только пара глаз, которые зорко смотрели на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остановился на мгновение, и продолжил играть с винным бокалом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встречались впервые. Его противник держит дистанцию и пытается защитить от него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необъяснимо чувствовал себя несчастным. Его лицо постепенно мрачнело. Он вынул серебряную иглу из своего тела. Ах, этот человек все еще использовал иглу, чтобы уколоть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теперь ты долго будешь помнить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Мо Си сжал кулак, не понимая, почему он внезапно почувствовал, что этот человек был немного страшен… Он нахмурился, не в силах перестать смотреть на него. Он вытащил кинжал и моргнув, помчался вперед, чтобы яростно ударить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прятался, он просто смотрел на него прямо. Внезапно он протянул руку, чтобы сорвать черную ткань с лица главного героя, когда он нападал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главного героя мгновенно открылось перед его глазами. Оно было невыразительным и немного холодным, однако в этот момент его глаза бессознательно расширились из-за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на мгновение испугался. Кончик кинжала уже был близко к сердцу. Он сжал рукоять кинжала, однако увидев эту улыбку, что- то в нем замерло… Он не хотел избавляться от этой улыбки. Однако его лицо было уже обнажено. Если он не убьет этого человека сегодня, то завтра уже он не сможет спрятаться. Так почему он не хочет избавляться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просто смотрел на него спокойно,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 невеста тревожно сказала сзади. – Почему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боролся сам с собой. Он тоже не знал, почему он сомневается. Он просто имел необъяснимое чувство, сам не понимая, откуда взялась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мягкосердечным человеком, то в темноте чиновничества он просто не смог бы дожить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задрожали. Однако из-за напоминания его настоящей возлюбленной, которая стояла позади него, его разум восторжествовал над эмоциями, и он с силой вонзил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кончик кинжала внезапно вошел в тело Мо Си. Хлынувшая кровь мгновенно окрасила ярко-красную одежду первоначального владельца в более тусклый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Си внезапно изменилось. Из-за внезапной боли в сердце у него даже перехватило дыхание. Лицо его было бледным, а из уголков губ потекла небольшая струйка крови. Он в шоке посмотрел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стиснул зубы, переживая сильную боль,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Цзяюнь, ты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неудержимо дрожали. Он почти хотел сделать шаг вперед, чтобы обнять его и спросить, не больно ли ему… Нет, это не так. Почему у него даже возникла подобная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в том, что этот человек умрет, если кинжал сдвинется хоть на дюйм, однако он все равно не мог сделать этого. Он не знал почему, однако он не смел посмотреть в глаза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вынув такое важное доказательство, как кинжал, главный герой резко отступил, даже не осмелившись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в порядке?! – Чжу Ироу поспешно поддержала своего возлюбленного, который слегка дрожал. – Пойдем, я боюсь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ошеломленно кивнул и поспешно ушел с невестой, не осмеливаясь даже обернуться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звоном чаша с вином упала на землю и разлетелась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вынул кинжал, и в следующий момент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 закричала система Бигмак: «Я позабочусь о тебе,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маленький хомяк мгновенно вернулся в системное пространство и начал спасать жизнь Мо Си. Сначала он избавился от боли, а затем использовал очки для принудительной корректировки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прикрыл грудь, еле сдерживая кровь. Однако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он сможет это сделать. Я действительно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неподготовлен, то травма была довольно глубокой. Даже если он использовал системный плагин, чтобы избавиться от боли в данный момент, Мо Си все еще чувствовал, как болит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внезапно по соседству начали распространяться слухи об особняке премьер-министра. Например, о жене наследника, которая убежала с другим мужчиной. Самого наследника чуть не зарезали, и теперь он был отправлен в храм, чтобы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слухов все еще не было никаких известий о том, что премьер-министр требует найти убийцу его любимого сына, так что эти слухи считались ненадежными.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пошел слух, что премьер-министр считает, что его сын слишком взрослый, чтобы только развлекаться, и поэтому отправил его в храм для того,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отдаленном дворце У Цзяюнь отложил бумаги с полученными новостями и устало оперся на спинку своего стула, гадая, откуда взялись эти чувства вины и страха, которые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настоящий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Чжу Ироу, которая только собиралась постучаться, остановилась. Улыбка на ее лице постепенно исчезла, а поднятая рука беззвучно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