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Таким образом, Гу Цзянго официально занял должность Сяо Ван. В дополнении к тому, что он работал телохранителем на полный 24-часовой день, он также стал помощником Цзян Но на неполный рабочий день. Теперь у него была вполне официальная и законная причина следовать за ним даже на встречи. Так что, теперь, куда бы ни шел господин Цзян, за ним часто следовал высокий молодой человек с загорелой кожей.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Информация об этом постепенно начала распространяться. Этот молодой и крепкий помощник Гу, который был одновременно телохранителем, по сути, по мнению многих людей, полностью заменил У Туна. Он стал первым человеком, который смог так приблизиться к господину Цзяну после Ли Цина.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Слухи постепенно становились все более и более возмутительными, особенно когда, непонятно откуда, просочилась новость о том, что помощник Гу и президент Цзян живут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на самом деле, в некотором роде, это были не совсем слухи.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такого рода сплетни обычно достигают ушей тех, кто фигурирует в них, в последнюю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уже конец августа, когда Гу Цзянго обнаружил, что оставил новую чашку господина Цзяна в кладовой.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Но любил коллекционировать чашки, у него было огромное множество их, от хрустального кубка KostaBoda и бокала для вина Riedel до специального дегустационного кубка, принадлежащего в свое время римскому императору... Цзян Но всегда использовал разные чашки, когда пил различные напитки.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вещи, принадлежащие господину Цзяну, привлекали внимание вне зависимости от того, где находились. Казалось, они излучали золотой свет, который говорил «не прикасайся ко мне, ты не можешь позволить себе этого». Однако сегодня Цзян Но впервые решил воспользоваться кружкой из Старбакса, которая пусть и поступила на внутренний рынок только в этом году, но при этом не была такой уж привлекающей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она спокойно слилась с другими кружками, стоящими рядом, и никто ее не заметил. Все, кто в настоящий момент пришли приготовить себе напитки, ослабили свою бдительность, начав спокойно болтать.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Господину Цзяну всегда нравились мужчины, и он даже ссорился по этому поводу со старым президентом. Разве вы не помните, как в прошлом году, когда босс стал совершеннолетним, старый президент нашел ему партнера по браку? Так вот, после того, как та девушка увидела фотографию господина Цзяна, она сразу же согласилась с ним обручиться. Однако господин Цзян лично отказал ей. Девушка, увидев, что он еще красивее в жизни, чем на фотографии, не хотела принимать такой отказ и заставила его назвать ей разумную причину для этого. Так что босс сразу же «вышел из шкафа».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слышал об этом. Это была дочь семьи Цзинь из «Блюпринт Индастрис». Она очень красивая и умная, и всего на три года старше нашего босса. Она единственная дочь влиятельной семьи, так что именно ей придется унаследовать бизнес в будущем. Это был бы очень хороший брак, и именно поэтому старый президент был так зол.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жаль, господин Цзян такой хороший человек, как ему вообще могут нравиться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думаю, что такой характер, как у господина Цзяна, достаточно редкий. В большинстве своем геи все равно женятся на женщинах. К тому же, ясно, что ему все равно придется иметь наследника в будущем, так что он вполне мог согласиться, а потом изменять жене. Однако господин Цзян сразу же отказался, и, чтобы не оставлять девушке бесплотную надежду, он без колебаний признался ей во всем.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ему просто нравятся мужчины. Вы действительно думаете, что он такой благородный? Если это так, то почему он так сильно заботится о своем телохранителе?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думаешь, что между помощником Гу и господином Цзяном что-то есть? И господин Цзян добр к нему потому что влюблен в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у телохранителя Гу довольно большой нос, он, должно быть, просто потрясающий в этом отношении.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Ооооо…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издали невысказанный дразнящий звук. Внезапно один из сотрудников мужского пола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думаешь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о чем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большой нос? Во второй половине дня я пойду к господину Цзяну, чтобы подписать контракт. Что ты думаешь, у меня есть шанс?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ты не гетеросексуал?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ради денег кто не согласится попробовать? Кроме того, господин Цзян нежнее любой девушки, да и я еще не видел не одну девушку, которая была бы красивее его, не так ли? В любом случае, я не пострадаю.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раньше эти люди обсуждали данную тему достаточно объективно, Гу Цзянго был готов помолчать и послушать о прошлом Цзян Но. Но теперь, когда они добрались до этого момента, он почувствовал, что ему невыносимо все это выслушивать.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Цзянго громко закашлял.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услышали его кашель, они начали оглядываться один за другим. Они никак не ожидали, что их поймает один из тех, кого они обсуждали. Люди, которые сплетничали, внезапно заткнулись и в кладовой стало так тихо, что можно было бы услышать звук упавшей иголки.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Атмосфера смущения стала поистине удушающей. Гу Цзянго был высоким и широкоплечим, и полностью блокировал дверь своим телом. Выражение его лица было напряженным, так что ни у кого не хватило смелости попробовать отодвинуть его и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Цзянго огляделся, и его взгляд упал на человека, который только что говорил. Он увидел, как тот задрожал и чуть не опрокинул чашку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http://bllate.org/book/14580/1292684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