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с презрением посмотрел на него,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телохранитель, нанятый компанией. Я подписал трудовой контракт с отделом кадров. В мои обязанности входит защита босса 24 часа в сутки. Хотя я и не так давно работаю с господином Цзяном, я уже понял, что больше всего он ценит способности. Я смог занять должность помощника только потому, что я имею достаточно компетенции для того, чтобы выполнять эту работу, и я не пытаюсь просто похвастаться. Все присутствующие могут не видеть то, что я хорошо справляюсь с этой работой, но благодаря своим способностям мне удалось завоевать расположение босса. Если вы также хотите получить повышение или прибавку к жалованью, тогда вам лучше полагаться на свои собственные способности и прилагать усилия, чтобы господин Цзян увидел это, - после того, как Гу Цзянго закончил говорить,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фигура исчезла, кто-то напуганным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он собирается кого-нибудь ударить. Этот взгляд был невероятно свирепым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говорил раньше, слабым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мне кажется, что это еще не было закончено? Помощник Гу же не подстережет меня где-нибудь,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здание компании, так что он не будет валять дурака. Однако его слова действительно были довольно смущающими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я тоже почувствовал, как будто меня ударили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сплетничали за спинами других людей, и было уже достаточно неловко, что тот, кого они обсуждали, словил их. То, что у этого человека была причина для того, чтобы усовестить их, вызывало у них еще больший дискомфорт, чем если бы он просто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то, что Гу Цзянго не отреагировал на намеки, также было довольно показательным. Они начали сомневаться в подлинности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Гу Цзянго знал, что на самом деле он не был таким «честным» и «праведным» человеком, каким они его себе представляли. Он очень сильно боялся, что однажды его глубокие мысли вообще смогут выйти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Дин Яньшен был очень сильно занят. Он использовал свои многочисленные связи, чтобы узнать информацию о здании Цзинчуань. Однако при этом он также не осмеливался поднять шумиху, боясь, что большое количество людей узнает об его интересе, что может привлечь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известно всем, нельзя назвать внутренней информацией, что приводит к тому, что она теряет свою коммерческую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несмотря на использование своих связей, он так и не смог выяснить ничего определенного. Увидев, что первый раунд инвестиций в здание Цзинчуань вот-вот начнется, Дин Яньшен, наконец, не смог удержаться. Он был готов играть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направился прямо к Чжень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Чжень Цзю специализировался на городском планировании Яньлина, и его можно было спокойно называть самым профессиональным человеком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было высокое положение и организовать встречу с ним было очень трудно, семья Дин также обладала определенным влиянием. Если он придет к Чжень Цзю, тот не станет выгонять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избежать подозрений, Чжень Цзю не согласился встретиться с ним в ресторане, а назначил встречу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очевидная разница в обращении с ним и Цзян Но заставили Дин Яньшена, который всегда очень тонко мог уловить нюансы, почувствовать себя немного обеспокоенно.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встретился с Чжень Цзю, на его лице не было никакого намека на это волнение. Дин Яньшен заранее продумал причину для встречи, и первым делом обсудил ее, прежде чем спокойно перейти к интересующей его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Проект реконструкции здания Цзинчуань завершен, так что в ближайшее время будут объявлены инвестиционные торги…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испытываю оптимизма по поводу этого проекта! – Чжень Цзю не стал дожидаться, пока он закончит говорить, и громким голосом прервал его. – Если вы здесь для того, чтобы запросить внутреннюю информацию, то мне очень жаль, у меня ее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Яньшен на мгновение опешил, а затем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тогда я больше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Дин Яньшен покинул его офис, Чжень Цзю недоумевающе спросил у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какие именно игры играют семьи Дин и Цзян? Цзян Но сказал мне, что когда кто-то спросит меня о здании Цзинчуань, то я должен сказать, что «не настроен оптимистично к этому проекту», так почему господин Дин был так счастлив, когда услышал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интуитивно понял, что Дин Яньшен, скорее всего, неправильно понял, что именно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бы то ни было, - сказал Чжень Цзю. – Я ему не солгал. Земля около здания Цзинчуань не имеет никаких перспектив для развития. Иначе почему бы застройщики так спешили с торгами?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Гу Цзянго вернулся с вымытой чашкой в кабинет, раздумывая о том, стоит ли ему рассказать Цзян Но о тех грязных сплетнях, которые он услышал ранее. Однако прежде чем он успел заговорить, Цзян Но вручил ему тендерный документ и инвестиционное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Просмотри их первым делом. Здесь есть список компаний, которые будут участвовать в торгах. Я лично отправлюсь туда, и ты будешь сопровождать меня, - Цзян Но улыбался, и весь его вид, казалось, показывал, что он был в очень счастливом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взял документы, а затем быстро проглядел. Одна компания особенно бросилась ему в глаза, и он сразу же спросил 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«Блюпринт Индастрис», это компания семьи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знаешь о семье Цзинь? Похоже, что отдел маркетинга в последнее время работает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подумал про себя, что не сколько он знает о семье Цзинь, сколько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