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Следующий день был рабочим. Господин Цзян отклонил просьбу Гу Цзянго пойти с ним в компанию и отправил его обратно в университет. Впрочем, вечером тот все равно собирался вернуться домой. Первое, что сделал Цзян Но, когда пришел на работу, так это нашел своего помощника Ву Туна, чтобы попросить того попытаться найти подонка, который  напал вчера на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Абу также вернулся в отель. К счастью, в его номере было полно лекарств. Вчера его очень сильно избили. Если бы он был обычным человеком, то ему пришлось бы пролежать в больнице месяц или даже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Абу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ожидал, что этот парень будет настолько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не состоял в какой-нибудь банде? Он сделал ошибку, презирая своего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как бандит, Абу имел большой опыт в получении травм. Так что он мог самостоятельно перевязать себя, несмотря на то, что у него были незначительные переломы. Он не решался обратиться в больницу. Как иностранец с туристической визой он попал в больницу с травмами, полученными во время боя. Неизбежно, что в больнице его спросят, где он получил их, и это привело бы к тому, что его идентичность была бы раскрыта. Это было бы не особо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задача не будет выполнена, его личность не должна была быть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дополнении к травмам, Абу также столкнулся с еще более серьезной проблемой: как отчитаться перед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Абу довольно долгое время колебался, но, наконец, решил сказать правду. Старик Гу даже не стал обвинять его или что-то говорить. У Гу Чжухуна, казалось, были более важные дела, так что на данный момент ему было наплевать на то, что в Китае существует кто-то, кого он подозревает в качестве своего потомка.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Абу узнал, что, похоже, продвижение бизнеса семьи Гу в Китае столкнулось с некоторыми препятствиями, и старик был вынужден самостоятельно справиться с этой проблемой. Так что в течение этого периода времени у него не было времени отвлекаться на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действительно довольно жалок, - бормотал Абу, лежа на спине на гостиничной кровати. – Он такой старый, и ему приходится очень много работать. Никто из будущих поколений не может помочь ему. Единственный молодой господин Синь, на которого он может положиться, все еще очень молод… Я не знаю, является ли наличие такого большого богатства, хорошо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для самого Абу это было, несомненно, хорошо. Поскольку Гу Чжухун не настаивал на том, чтобы он торопился, он мог спокойно оправиться от своих травм. Когда он поправится, он сможет найти возможность получить что-то,  благодаря чему можно будет провести анализ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сначала беспокоился о том, как он будет ладить с Гу Цзянго, который внезапно стал его «парнем». Однако вскоре он обнаружил, что ни у одного из них просто не было времени беспокоиться об этом. По крайней мере, до Нового года по григорианскому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декабрь, в компании было появилось такое огромное множество дел, что господин Цзян постоянно чувствовал себя измотанным. Годовой финансовый отчет, планы на следующий год и даже вопрос о дивидендах – все это должно было лично быть рассмотрено им.  Его подчиненные также были заняты тем, что ускоряли работу проектов и составлением отчетов. Так что в течение всего месяца свет во всем здании «Цзян Гроуп» часто горел до поздней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решения этих маленьких и больших задач, господин Цзян также был вынужден чаще встречаться с другими людьми. Иногда его расписание было настолько забитым, что он выходил на обед три или четыре раза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нужно было признать, что ситуация была отрадной. Финансовые результаты «Цзян Гроуп» в этом году выглядели особенно прекрасно. После многочисленных усилий Цзян Но мошенническая платформа р2р была преобразована в более надежную традиционную финансовую программу по управлению капиталом, что также позволило компании улучшить репутацию. Бренд косметики, разработанный Цзинь Ся, и в который он инвестировал просто случайно, стал невероятно популярным. Застройка в старом городе, за которую отвечал Гу Цзянго, также шла довольно гладко, а цена на эту землю неуклонно росла. Да и большинство других отраслей «Цзян Гроуп» также соответствовала стандартам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бизнес семьи Цзян процветал настолько хорошо, что цена акций неуклонно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год с тех пор, как Цзян Но унаследовал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 что творилось всего полгода назад, можно было сказать, что компания все еще контролировалась Хуан Дунляном и другими упрямыми стариками, которые полагались только на свой стаж работы. Никто не верил, что избалованный молодой господин на самом деле сможет захватить власть. Теперь ни один человек не сомневался в его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Цзян Но следил за ценой акций своей компании, он больше всего уделял внимание ценам акций «Шенченга».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объявления о том, что Цзинь Линь приобрел акции «Шенченга», их цена росла в течение некоторого времени. Сейчас, когда прошло уже больше месяца, цена акций по-прежнему была высока. На самом деле, она увеличилась в десяток раз по сравнению с начальной.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 естественно, не хотел отказываться от них раньше времени. Он по-прежнему покупал горячие поиски каждые три-пять дней и публиковал новости. Акционеры, видя это, также были наполнены уверенностью, что все идет хорошо. На фондовом рынке существует так называемое «стадное чувство». Чем больше какие-то акции становятся известными, тем больше людей готовы купить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поступил наоборот и продал большую часть своих акций перед Новым годом по григорианскому календарю, когда из цена все еще продолжала расти. В дополнении к тому, что они вернули 1 миллион Гу Цзянго, а также отдали взятые 20 миллионов от имени «Байми Технолоджи», у них все еще оставалась довольно большая сумма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пока не стал переводить эту огромную сумму денег, а набрал личный телефон господина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вам удобно разговаривать? … как обстоят дела с отчетом о доходах?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телефонного звонка господин Цзян успокоился и со спокойной душой смог расслабиться, просматривая свой телефон. Сейчас его Вичат был заполнен сообщениями от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качества стадии проекта» была отправлена  на твой почтовый ящик, там также есть копия».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стройке все идет хорошо, не волнуйся, я вернулся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домашнее задание было передано. Остальные экзамены запланированы на январь, так что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помочь тебе подать заявку на переход на 4-й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столовой много кошек. Как ты думаешь, эта кошка похожа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сообщения остановились. На последней фотографии был изображен белоснежный кот, который сидел на каменном столбе около цветочной клумбы. У него перед лапками была тарелка с приготовленным на пару сазаном из столовой. Самая вкусная часть рыбы уже была съедена, а вот мясо на хвосте и голова рыбы остались. Видимо, это была очень придирчивая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виляла хвостом, выглядя как маленький пушистый комок. Она сидела, высунув розовый язычок, грациозно облизывая свои коготки.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признать, что темперамент этой кошки на самом деле был схож на характер молодого господина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господин Цзян был не согласен с этим. Он набрал номер, и прежде чем прозвучал второй гудок, на звонок уже ответили. Глубокий и приятный голос Гу Цзянго прозвучал из трубки: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Ноно, ты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поистине удивительно. Гу Цзянго, очевидно, также был очень сильно занят, но при этом он всегда мог выкроить время, чтобы отправить сообщение Цзян Но, и сразу же поднимал трубку, как только он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молодой господин Цзян. – Я увидел твои сообщения. Действительно ли выгляжу, как бездомная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ты больше похож на избалованную домашнюю кошку, - Гу Цзянго сказал целый поток бессмыслицы. – При этом кошка особо деликатной породы.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господина Цзяна также было много деловых вопросов, которые ему нужно было обсудить с Гу Цзянго. К ним, к примеру, относились ближайшие планы «Байми Технолоджи», а также учеба и ход дела на строительной площадке. Однако сейчас Цзян Но понял, что простая болтовня с человеком, который тебе нравится, необъяснимым образом расслабляет.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молодой господин Цзян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разводить кошек, то я должен быть единственным.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