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шторы от пола до потолка были распахнуты, а потому комната залилась ослепительным солнечным светом. Из-за этого мужчина, лежащий на кровати с закрытыми глазами, слегка нахмурился, не желая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перед окном спиной к свету, скрестив руки на груди, и холодно смотрел на него глазами, наполненными бешеным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спал слишком долго и ему много что снилось. Увидев, что молодой человек застыл на долгое время,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тебя все еще лихорадка, и ты заразен.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Лихорадка? Фань Юньцин поднял руку, чтобы коснуться лба, однако внезапно почувствовал в ней боль. Посмотрев внимательнее, он заметил, что в его руку все еще были воткнуты игла от капельницы, прикрепленная медицинским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быстро подошел к нему, поправив капельницу.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иначе пойдет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почувствовал теплое и знакомое прикосновение, а потому смягчил выражение своего лица, после чего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слишком многого, - Лу Тяньсин похлопал его по руке, опустил голову, чтобы проверить иглу,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обычно говоришь мне, что я ношу мало одежды. Так почему ты не знаешь о том, что тебе надо теплее одеться, когда ты в командировке. Если кто-нибудь узнает о том, что случилось, то над тобой будут смеяться – самый богатый человек в стране заболел из-за того, что у него не было теплой одежды, и теперь страдает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Фань Юньцина, в которой не было игл, поднялась и обернула Лу Тяньсина за шею. Слегка надавив, чтобы Лу Тяньсин опустил голову, он поцеловал его, успешно закрыв этот маленький рот, который болтал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сопротивлялся, а только повернул голову после того, как поцелуй закончился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упал в обморок из-за температуры. Я думаю, что тебе лучше не трогать меня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с улыбкой на лице, которая не доходила до его глаз,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Позаботься о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его голова прояснилась после сна, он смог осознать свою ситуацию. Фань Юньцин спокойно сузил свои глаза, а затем закрыл их с приглушенным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остановился, а затем посмотрел на него глазами, наполненными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вздохнул,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у него на лбу выступил холодный пот. Лу Тяньсин начал волноваться. Как раз когда он собирался позвонить в звонок, чтобы позвать доктора, Фань Юньцин внезапно взял его за руку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в порядке? – Лу Тяньсин не мог скрыть беспокойство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Фань Юньцин сжал его руку и обнял. Лу Тяньсин наклонился, чтобы послушать, что тот хочет сказать. – Я просто слишком долго спал и хочу пойти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разозлился. Если бы этот человек не был бы болен, Лу Тяньсин ударил бы его дважды!!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на свете мог быть такой бесстыжий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закатил глаза от гнева, но, в конце концов, он все еще взял на себя обязанность сопровождать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честно закончил приводить себя в порядок в туалете, а затем снова лег на кровать и начал уговаривать своего любимого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я был неправ. Я буду обращать внимание на погоду в будущем, когда поеду в командировку.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внезапно приподнял подбородок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чуть не рассмеялся, глядя на него. Он взял молодого человека за руку и медленно начал поглаживать его. Он не мог удержаться,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тихо взглянул на него и снова почувствовал себя расстроенным. Он вырвался из его объятий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прощу тебя, если ты пообещаешь впредь не совершать подобное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гарантии?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 уделять внимание своему телу, и больше не буду делать ничего подобного. Я надеюсь, что Синсин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удовлетворен его словами. Он встал, чтобы набрать для него воды и спросил, голоден ли он. У Фань Юньцина на самом деле не было аппетита, однако он выпил половину миски каши, а затем нетерпеливо уставился на губы Лу Тяньсина. После лекарства он не мог избавиться от вяжущего и горького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убрав посуду, внезапно поцеловал его. В своем рту он держал леденец, который передал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качестве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потускнели. Он крепко обнял молодого человека за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научил тебя подобному??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на губах Лу Тяньсина, а его красивые нежные черты лица стали ярче,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Некий бесстыжий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внезапно произнес Лу Тяньсин с серьезным выражением на лице. – У меня есть мои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нахмурился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должны были быть воспоминания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Тяньсин знал о наличии трех миров, он все еще сомневался в цепочке отношений и не был уверен, кто есть кто. Позже он просто стал приписывать все, что происходило ранее, первоначальному владельцу, во избежание путаницы став относиться к самому себе как к новенькому.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пор? – Фань Юньцин удобнее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дня концерта, посвященному 10-летию с дебюта, - вспомнил Лу Тяньсин. – После этого мне приснились некоторые фрагменты исходного мира, о котором ты мне рассказывал, но без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попытался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беспринципно. Разве меня нет в твоей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почему, - Лу Тяньсин тоже был озадачен. На самом деле, его недавно восстановленные воспоминания все еще были беспорядочными, и он не знал, что происходит. Лишь изредка вспыхивали некоторые фрагменты, которые заполняли девять лет памяти, которой у него не было, и некоторые мелкие детали были особенно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попал ли он в книгу, чтобы сформировать мир, и был уничтожен героиней, а затем попал в третий мир, или он был первоначальным владельцем тела, в чей мир попала героиня, разрушая его, а затем он попал в третий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полностью запутанной и он не мог разобраться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