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Первоначальный владелец изначально являл собой трагикомическую фигуру. Осиротев в юном возрасте, он остался со старшим братом, являясь, по сути, его тенью, но наделённой скверным характером.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аристократически точёными чертами лица, внимательным взглядом под изящно изогнутыми бровями, внешне он производил впечатление человека достойного и благородного. Однако за этой маской скрывался циничный прожигатель жизни, вознамерившийся существовать за счёт женского общества. Он кичился своим талантом и красотой, лелея тщеславные мечты о высоком социальном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тринадцать лет он сдал экзамен Туншэн, а в шестнадцать – Сюцай, снискав похвалу уездных и волостных чиновников за незаурядные способности. Свахи осаждали его, предлагая выгодные партии из знатных семейств, но он неизменно отвергал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питал слабость к прекрасным дамам. Однокурсники, снедаемые завистью к его успехам на императорских экзаменах и раздражённые его надменностью, однажды насильно затащили его в бордель, где упились с ним до бесчувствия. Поначалу он отказывался от спиртного, но вскоре привлёк внимание куртизанки Нань Цяо, покорившей его сердце своим танцем и игрой на музыкальных инструментах.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Цяо по-своему была тронута его вниманием. Не являясь обычной проституткой, она остро нуждалась в душевной близости. После череды тайных встреч с Вэнь Чжэнем, спустя два месяца она обнаружила, что беременна. Узнав об этом, он бежал, оставив её в отчаянии. В порыве гнева и разочарования она обвинила однокурсников Вэнь Чжэня в случившемся, ворвалась в их дома и учинила скандал, поклявшись больше никогда не видеть этого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Цяо, вопреки всему, решила не прерывать беременность и родила дочь. Хозяйка борделя, не отличавшаяся жестокостью, лишь констатировала, что теперь Нань Цяо придётся думать, как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многочисленные попытки передать весточку Вэнь Чжэню, ей так и не удалось найти надёжного человека. Собрав скромное состояние, она надеялась, что Вэнь Чжэнь выкупит её из борделя, но эта надежда рухнула, повергнув её в пучину отчаяния. Она осознала истинную сущность Вэнь Чжэня, но боялась, что её дочь, рождённая в борделе, повторит её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половину своих сбережений, она упросила хозяйку борделя найти дом Вэнь Чжэня в деревне Синхуа и подбросить туда годовалую дочь, едва отлученную от груди. Брат Вэнь Чжэня и его жена были крайне удивлены. Вэнь Чжэнь сразу понял, что произошло. Душевное потрясение от произошедшего лишило его концентрации, и он пропустил провинциальный экзамен. На вопросы родных он отмалчивался, но одного взгляда на лицо ребёнка было достаточно, чтобы понять правду: девочка была его точной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ребёнок родился вне брака, жена старшего брата обрушилась на него с бранью. Попытка брата её остановить привела к ожесточённой ссоре. Она обвинила Вэнь Чжэня в том, что он транжирит семейные деньги на учёбу, а сам посещает бордели. Неудивительно, что он промотал родительское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пытался его защитить, ссылаясь на молодость и неопытность младшего, но их спор едва не закончился разводом.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осознавал всю абсурдность ситуации, он не хотел брать на себя ответственность, но факт рождения ребёнка стал достоянием общественности. Отправить девочку обратно в Нань Цяо означало обречь её на беспросветную жизнь в борделе.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упрёки и саркастические замечания, жена старшего брата помогала ухаживать за малышкой. У неё была своя трёхлетняя дочь, поэтому заботы о детях разделились. В конце концов, Вэнь Чжэнь был учёным, поэтому на их семейные земли не распространялись налоги. Если его ждало блестящее будущее, она, как мудрая жена старшего брата, могла бы наладить отношения и не мешать ему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наличие внебрачного ребёнка создавало дополнительные трудности для семьи, поэтому девочке не уделяли должного внимания, занимаясь лишь необходимым воспитанием. Без должной заботы ребёнок становился уязвимым для окружающего мира. Едва научившись ходить, девочка столкнулась с враждебностью старших детей. К счастью, ей удалось выжить, не заболев и не получив серьёзных травм. Она росла очень разумной и уже в три года заботилась о взрослых. Увидев отца без сознания, она дежурила у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скончался после встречи с однокурсником. Тот человек, двадцатипятилетний неудачник, безуспешно пытался сдать экзамены на учёного. Завидуя успехам Вэнь Чжэня и похвалам учителя, он в порыве злобы столкнул того со второго этажа. Убийцу заключили в тюрьму, где он и умер, а душа Вэнь Чжэня покинула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очнувшись, попытался осознать случившееся. Нет, он точно  был офицером уголовной полиции в отделе по расследованию тяжких преступлений. В прошлой жизни он честно исполнял свой долг и даже погиб при исполнении. Как он мог нести ответственность за чужие грехи? Он не заслужил такого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потерял конечностей, и, несмотря на падение со второго этажа, не чувствовал никаких других симптомов, кроме головной боли. Он откинул одеяло и сел. Кровать была немного жестковата, но это было связано с ватным матрасом, на который его положили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встал, опираясь на кровать, и сделал несколько шагов. Он не получил серьёзных травм, лишь немного ослаб и проголодался после долгой комы. В остальном всё было хорошо. Он, смущённый, пошёл к сухому туалету за домом через заднюю дверь и справил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Гонконге, и, чтобы разобраться с делами, ему приходилось ездить максимум в Шэньчжэнь и Гуанчжоу. Он никогда не видел, как выглядят сухие туалеты в сельской местности материкового Китая. Теперь ему предстояло не только увидеть это своими глазами, но и привыкнуть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обнаружил, что дочь ждёт его у двери, словно преданная кошка. Полжизни он был холост, и вдруг у него появилась дочь. Какое-то время он не знал, как с ней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пока папа помоет руки, прежде чем я подойду и обниму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отец хочет её обнять, девочка энергично закивала. В своей маленькой головке она не могла вспомнить, когда её обнимали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 и направился в главный зал. Увидев его, дети во дворе поспешили в дом. Второго сына его брата звали Вэнь Цзе, и в этом году ему исполнилось восемь лет. Это имя дал ему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Цзе поспешил поддержать его: «Дядя, ты не спишь? Я пойду в поле и позову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удержал его и сказал: «Всё в порядке, не беспокойся. Налей мне тазик воды, принеси зубную щётку и соль. Я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Чжэнь умылся и съел кашу, которую ему подогрел Вэнь Цзе, он снова почувствовал себя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http://bllate.org/book/14663/1301883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