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Кай отпил глоток чая, чтобы увлажнить пересохшее горло, и с извиняющейся улыбкой произнес: «Господин Сун, надеюсь, мои слова не показались вам нелепыми».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Цинь искусно управляет компанией, и я восхищаюсь этим. Как я могу смеяться?» – сдержанно ответил Сун Цзяшу.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молча пил воду, размышляя про себя: «Неудивительно, что в индустрии развлечений его называют «Мистером Обаяние». Не только красив и талантлив, но и обладает даром красноречия».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Кай улыбнулся, нейтрализуя недавнюю неловкость перед клиентом. Он повернулся к Ли Цину и произнес: «Ли Цин, я восхищен вашим талантом дизайнера и рад приветствовать вас в компании Kerry».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«Председатель Цинь, вы мне льстите», – вежливо ответил Ли Цин с улыбкой. «Если честно, я считаю председателя Цинь своим наставником».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шесть месяцев Ли Цин под псевдонимом опубликовал в сети множество своих дизайнерских работ, завоевав множество поклонников и признание, включая Цинь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говорить, что Ли Цин обратился в компанию Kerry, более точно было бы сказать, что компания Kerry, обнаружив его талант, пригласила его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Цзэси недавно вернулся в семью Ли. Ли Цин, не желая постоянно находиться с ним под одной крышей, принял предложение. Так называемое «онлайн-собеседование» было всего лишь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интересно, по какому проекту президент Цинь и господин Сун вызвали меня?» – прямо спросил Ли Цин,  переводя испытующий взгляд на Сун Цзяшу. «Я здесь всего один день. Откуда господину Суну известна эта информация обо мне?». В романе он один из главных героев, как я не заметил его рядом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Цзяшу заметил настороженность молодого человека и с легкой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ответить, Цинь Кай опередил его: «Дело в том, что господин Сун ищет команду дизайнеров для реализации одного проекта, и, узнав об этом, я взял на себя смелость порекомендовать ему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«Несколько дней назад в интернете я узнал, что вы знакомы, и поэтому мимоходом обмолвился господину Суну, что вы начинаете работать в нашей компании на этой неделе».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раздумья Сун Цзяшу согласился сотрудничать и конкретно попросил, чтобы Ли Цин возглавил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кивнул, его бдительность немного ослабла. Сун Цзяшу оказал ему поддержку в интернете в прошлом, что расположило его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Цинь, если вам удобно, я хотел бы лично пообщаться с дизайнером Ли», – сказал Сун Цзяшу.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Кай, уверенный в том, что эти двое знакомы, с готовностью согласился: «Разумеется, сначала поговорите, а я пока вернусь в свой кабинет».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Цзяшу спокойно кивнул, затем добавил: «Я здесь сегодня, чтобы обсудить серьезные вопросы. Я был бы признателен, если бы господин Цинь, ваши сотрудники воздержались от излишнего любопытства…»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фразы, Цинь Кай заверил его: «Господин Сун, не беспокойтесь, компания Kerry сосредоточена на дизайне. Здесь нет места для сплетен».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«Благодарю». Сун Цзяшу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вежливо встал и наблюдал за удаляющейся фигурой Цинь Кая, прежде чем обернуться обратно. Сун Цзяшу неторопливо потягивал свой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приподнял бровь: «Поведение настоящей кинозвезды, даже обычные действия выглядят как сцена из фильма».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«Верьте или нет, но раньше мы были друзьями», – серьезно произнес Сун Цзяшу, в его темных глазах читалась искренность. «Я здесь по трем причинам: во-первых, чтобы увидеться с вами; во-вторых, чтобы помочь вам улучшить вашу репутацию; и, в-третьих, потому что я доверяю вашим дизайнерским способностям».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перемешал кофе маленькой ложечкой.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молчание Ли Цин, Сун Цзяшу смягчился в голосе, подразумевая компромисс: «Если мое решение кажется вам слишком резким, я попрошу Цинь Кая назначить другого дизайнера».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нахмурился, но как раз в этот момент услышал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«Предложение было признано выгодным для пользователя, поскольку позволяет укрепить его репутацию. Хотя выполнение задания не является обязательным, рекомендуется принять предложение».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предложение системы совпало с мыслями Ли Цина. Ему нужен идеальный дизайн для первого крупного заказа, чтобы укрепить свою репутацию в качестве дизайнера, а главное, этот человек уже помог ему в прошлом, поэтому он не мог упустить возможность получить крупный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Цин?» – переспросил Сун Цзяшу, обращаясь к нему с большей фамильярностью.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вашу поддержку в интернете», – четко выразил Ли Цин, на его губах играла легкая улыбка. «Я не помню, чтобы мы общались раньше, но отныне я ваш дизайнер, а вы мой клиент».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Цзяшу усмехнулся. «А как же дружба? Мы можем быть друзьями?»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приподнял бровь и небрежно ответил: «Дизайн, как и дружба, – это процесс. Если мы найдем общий язык, общаясь больше, дружба возникнет естественным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Цзяшу усмехнулся и поднял чашку кофе: «Тогда желаю нам успешного сотрудничества».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«Разумеется», – ответил Ли Цин, отпивая свой чай. Он достал планшет, который принес с собой, сел напротив Сун Цзяшу и сказал: «Тогда перейдем к делу. Что за проект? Каковы требования?»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планирую открыть собственную кино- и телекомпанию, которая разместится в культурно-развлекательном центре Чэннань, занимая семь этажей. Необходимо разработать оптимальный дизайн, отвечающий всем потребностям, начиная с этажей и заканчивая каждым рабочим местом…» Сун Цзяшу ответил просто и ясно: «Вы будете заниматься не только начальным этапом дизайна, но и последующим оформлением».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слегка приподнял бровь. Неудивительно, что Цинь Кай так ценит этот контракт и даже лично пытался переманить его. Имея репутацию и возможности Сун Цзяшу, его кино- и телекомпания обязательно привлечет внимание. Если все пройдет хорошо, Kerry, несомненно, станет первым кандидатом на дизайн будущих кино- и телепроектов. Это явно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кивнул и постучал по планшету, записывая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Отдавая приоритет желаниям заказчика, при этом демонстрируя свой личный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есть план этажей? И распределение  в каждой зоне?»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торопитесь». Видя его профессиональное отношение, Сун Цзяшу прервал его с улыбкой: «Прежде чем я предложу вам более личный заказ».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был озадачен.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Цзяшу вспыхнул огонек, и он понизил голос: «Мои родители оставили виллу в старом районе города, и я хотел бы попросить вас ее переделать».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«Родители Сун умерли?»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слегка нахмурился, но не стал затрагивать печальную историю этого человека, а лишь спросил: «Вилла?»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– кивнул Сун Цзяшу, сохраняя спокойное выражение лица, взглянул на часы и предложил: «Рабочий день почти закончился, не могли бы вы пойти со мной, чтобы осмотреть ее? Я свободен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удивился. «Сейчас?»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вам неудобно, я могу сделать фотографии позже», – с пониманием предложил Сун Цзяшу.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сфере дизайна сверхурочная работа – это обычное дело, особенно когда дело касается визитов на место, тем более, когда клиент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естественно, согласился: «Я свободен, подождите минутку, я соберу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рюкзак, Ли Цин подошел к лифту. Возле лифта Сун Цзяшу, словно из ниоткуда, достал солнцезащитные очки, кепку 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бросила на него мимолетный взгляд, стараясь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выгляжу странно?» – спросил Сун Цзяшу, внимательно следя за выражением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подобного. Просто как настоящая знаменитость, пытающаяся не привлекать к себе внимания», – ответил Ли Цин с полушутливой, полувопросительной интонацией. «Как вам удалось незаметно проникнуть в здание компании?»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прошел?»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слышали взволнованных криков наших сотрудниц?»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Цзяшу приподнял бровь, спрятанную под бейсболкой, его голос звучал немного лениво и непринужденно: «Разве всё это было не для того, чтобы вы сразу узнали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вздрогнул, и звук прибывающего лифта прервал повисшее молчание. Он мысленно вздохнул с облегчением и поспешил войти в кабину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Цзяшу заметил его попытку скрыться и, беспомощно покачав головой, добавил: «Вы всегда были таким откровенным и умели отвечать на самые сложные вопросы, даже лучше, чем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нажал кнопку цокольного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Сун Цзяшу снова затронул эту тему, Ли Цин бросил на него небрежный взгляд и спросил: «С чего вы взяли, что я – тот человек, которого вы знали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затем, опасаясь выдать себя, намеренно добавил, слегка улыбаясь: «Может быть, вы просто приняли меня за кого-то похожего».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определенно вы. Сердце не обманешь». Сун Цзяшу снял тёмные очки, и его взгляд наполнился необъяснимой глубиной. «Возможно, вы больше не являетесь тем беззаботным молодым господином Ли, но ваша душа по-прежнему принадлежит Ли Цину».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Сун Цзяшу, Ли Цин споткнулся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Лифт прибыл на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