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реалити-шоу, команда пристально изучала кандидатуры, «отсеивая лишнее», и такая динамика была вполне закономерна.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догадывался, что в сердце отвергнутого Сунь Чжэнвэя змеей свернулась зависть, вскармливаемая затаённой обидой. Вчерашний образец невозмутимости, он с яростью обрушился на Ли Цина, вопрошая о границах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Ци, осознав причину внезапной «охоты» на него, иронично усмехнулся: «Я все думал, почему этот дизайнер Сунь, с которым я раньше никогда не встречался, решил ни с того ни с сего создать мне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просчёт», – с неприкрытым раскаянием признал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друга Ли Цин уловил нотки разочарования и с горечью произнёс: «…Да ты здесь ни при чём. У съёмочной группы не было контракта с Сунь Чжэнвэем, а рокировка актёров до старта съемок – обычное дело. К тому же, я должен быть благодарен тебе за помощь в поиске этой локации».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подключил свои связи и всё замял?» – в голосе Сун Цзяшу, после слов юноши, прорезались теплые нотки участия. «У старика Гэ и моей пиар-команды достаточно ресурсов. Снести пост в Weibo или заблокировать аккаунт – простое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«Подавление свободы слова влетит в копеечку».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Цина звучали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стоит. Можно заткнуть рот сплетням, но не задушить злобу в сердцах сетевых троллей». Ли Цин, постукивая кончиками пальцев по столешнице, произнес: «Пусть устраивает балаган. Чем громче будет скандал, тем эффектнее моя контратака. В конце концов, ты ведь знаешь, на что я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Благотворительная школа, кажущаяся простой, как белый лист, на самом деле оказалась сложным архитектурным ребусом, что успели оценить Сун Цзяшу и команда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уловил скрытый подтекст слов Ли Цина и с восхищением ухмыльнулся: «Хочешь сыграть на опережение?»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«Бесплатные онлайн-шоу, халявный пиар – почему бы не воспользоваться этим цирком?» – Ли Цин одарил его лукавой улыбкой, в его голове уже зрел хитроумный план. «Не переживай, я держу руку на пульсе».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конечно, я тебе всецело доверяю».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послышались настойчивые голоса со съёмочной площадки. Ли Цин поторопил его: «Беги, занимайся делом. Не стоит тратить время на мои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не желая тормозить съемочный процесс, кивнул: «Договорились, если что-то понадобится, обращайся к Лао Гэ. Я позвоню, как только освобожусь».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 Цин вызвал Дун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войдя в кабинет с планшетом в руках, выглядела мрачнее тучи. «Президент Ли, посмотрите, что вытворяет этот Сунь Чжэнвэй! Он опять разразился гневным постом в Weibo! На этот раз он даже не постеснялся отметить вас напрямую!»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Цина слегка омрачилось, но он небрежно бросил: «О? Дай-ка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@Sun Zhengwei v: «Чем яростнее критика фанатов, тем больше она доказывает мою правоту. @Li Qing, чем дольше ты молчишь, тем больше у тебя скелетов в шкафу».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имея ни капли таланта, он использует связи своей семьи и очарование на других Альфах, чтобы создавать проблемы. Раз уж он так сильно зависит от поддержки фанатов, может, ему стоит сменить профессию и податься в шоу-бизнес? Нечего осквернять святое призвание дизайнера!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армии поклонников этого новоиспеченного кумира, то им не обязательно поддерживать его нападкам на меня. Кто знает, что их связывает?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меня тут спрашивали, что делает произведение искусства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живёт в стороне от реального мира, советую посетить известный международный портал о дизайне [ссылка]. Там есть дизайнер QLiar, у которого более миллиона подписчиков. Как дизайнер, пожелавший остаться в тени, я считаю, что его работы заслуживают всеобщего признания и восхищения!»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Скандал, раздутый Сунь Чжэнвэем вокруг персоны Ли Цина, уже привлек пристальное внимание общественности. Более того, поскольку пост Сунь Чжэнвэя в Weibo намекал на причастность третьих лиц, количество комментариев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учитель Сунь бесподобен! Вы сказали то, что я боялся произнести вслух! Этот богатенький сынок, притворяющийся ценителем прекрасного – это нечто с чем-то. Берегись, твои фанаты могут снова на тебя наброситься,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комментарий ответили: «Мы ведём честный бизнес и не боимся критики! В отличие от тех, кто нанимает интернет-троллей, чтобы обливать грязью других!»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не трогайте брата Шу. Он сейчас на съёмках и очень занят. Не впутывайте его в это, пожалуйста,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Сун Цзяшу, хватит цензурить комментарии. Разве Сун Цзяшу и Ли Цин недостаточно близки? Может, между ними и правда пробежала искра! Эта благотворительная акция может превратиться в шоу знакомств».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смотреть правде в глаза, у Ли Цина нет ни одной выдающейся работы. Взять хотя бы фасад этой школы – кто бы не смог такое спроектировать? Неумелый ремесленник из глухой деревни?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удача, я наткнулся на своего любимого бога Q, следя за ходом событий! Учитель Сунь, не впутывайте сюда бога Q! Я без ума от его творений! Как этот богатенький выскочка Ли Цин может тягаться с моим богом 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мне безумно нравится стиль Q! Только жаль, что он работает исключительно онлайн и принимает заказы интуитивно».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 дизайнера Суня, у него есть награды, полученные в юном возрасте. А что есть у Ли Цина? Только липовое богатство?»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вырвались в топ самых популярных. Ниже теснились злобные высказывания, присоединяющиеся к травле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нанял этих троллей, чтобы раздуть свою значимость?!» Дун Сюэ, хорошо зная взрывной характер своего босса, с трудом сдерживала слёзы. «Президент Ли, я же говорила! Сунь Чжэнвэй просто использует вас в своих целях! Если мы не дадим отпор, он потеряет всякий стыд!»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эти интернет-пользователи себе позволяют? Какое им дело до чужих проблем? Им просто скучно, и больше заняться нечем!»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закрыл планшет и устало потёр виски. «Уровень культуры интернет-пользователей оставляет желать лучшего, они только и умеют, что самоутверждаться, сидя за клавиатурой. Не стоит обращать на них внимания. Но вот этот Сунь Чжэнвэй…»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повторил его имя, и в его глазах промелькнул зловещий огонёк: «С ним нужно разобраться по-особому».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именно?» — настаивала Дун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«Свяжись с производственной группой и скажи им…» Ли Цин, наклонившись к ней, прошептал какие-то указания. «А что касается постов Сунь Чжэнвэя в Weibo, пусть студия пока не спешит 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нахмурилась, но, подавив сомнения, кивнула: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Дун Сюэ закрылась, Ли Цин прошептал: «[Система, запусти случайный навык, дающий импульс общественному мнению. К 19:00 этот инцидент должен выйти в топ самых обсуждаемых тем в Weibo. Чем больше внимания от реальных очевидцев, тем лучше.]»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Задание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Ли Цин добавил ещё несколько мысленных инструкций, получив мгновенный отклик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 Сунь Чжэнвэя в Weibo, он одарил экран лёгкой, холодной улыбкой. Затем, открыв портал дизайна, который давно не посещал, он оставил загадочное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Цин опубликовал сообщение под псевдонимом «Qliar», менее чем через полчаса оно было переслано Сунь Чжэнвэем на веб-странице.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Надеюсь, в нашей индустрии дизайна будет больше восходящих звёзд, таких как вы, а не просто каких-то Томов, Диков или Гарри, пытающихся пробиться в это дело. Если вам удобно, мы можем обменяться контактами в частном порядке для дальнейшего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увидел пересланный ему ответ и приподнял бровь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очевидная метафора, что вы боитесь, будто другие её не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закрыл страницу, временно игнорируя нарастающее общественное мнение в интернете. Он достал телефон и позвонил своему партнёру Цинь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всего секунду, прежде чем на другом конце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дизайнер Ли, я как раз собирался тебе звонить. Я видел новости в интернете. Что ты планируешь делать? Почему ты всё ещё используешь имя Qliar, чтобы приветствовать Сунь Чжэнвэя?»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Цинь Кая звучал настойчиво. Будучи одним из партнёров студии, он явно не хотел допустить ошибку в столь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Цинь, не волнуйтесь, я знаю, что делаю». Ли Цин слегка наклонил голову, на его губах играла улыбка. «…Сунь Чжэнвэй критикует мой дизайн под настоящим именем, одновременно хваля мой анонимный проект. Интересно, какое у него будет выражение лица, когда он узнает, что я и есть Qliar?»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уловил лёгкую насмешку в голосе молодого человека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клоун, пытающийся оседлать волну популярности. Он делает это только потому, что потерял свою значимость в индустрии. Пользователи сети ещё не знают о твоих способностях, поэтому просто следуют его комментариям о «профессиональном дизайнере. Похоже, мои опасения были напрасны?»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тихонько хмыкнул, что воспринималось как согласие. «Президент Цинь, как у бизнес-партнёра, у меня к вам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«Сделайте скриншоты оскорбительных комментариев Цинь Кая и некоторых пользователей сети, а затем от имени Керри отправьте письмо адвоката на официальный аккаунт Weibo», — лаконично сказал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просто, но ты уверен, что это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только пользователи сети и Сунь Чжэнвэй удалят свои посты в Weibo, сложно будет установить характер последующих расследований. Именно поэтому так трудно защитить репутацию, и общественное мнение в интернете порой остаётся неизменным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 зависит от того, как его использовать». Ли Цин легонько постучал по корпусу телефона и уверенно добавил: «…Мне нужны сдерживание и эффективность».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не совсем понял смысл его слов, но всё же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кого-нибудь подготовить письмо адвоката. Когда его следует отправить?»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7:30, перед эфиром», — решительно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Кай подтвердил: «Хорошо, обращайся ко мне, если тебе что-то ещё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Цин повесила трубку, в его улыбающихся глазах мелькнул намек на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гибнут из-за денег, птицы гибнут из-за еды; желание Сунь Чжэнвэя вернуть себе славу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стороне ни в коем случае не следовало нападать на него. В конце концов, он никогда не был тряпкой, которая позволяла бы другим издеваться над собой, не давая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