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молча отошёл в сторону, в голове роились догадки о том, кто же этот таинственный «старый господин», о котором обмолвился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Хуайшэнь, приняв приглашение, с учтивой торжественностью ответил: «Благодарю вас. Передайте, пожалуйста, почтенному господину, что я буду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Уилсон, удовлетворённо кивнув, бросил на Ли Цина красноречивый взгляд и произнёс: «Если бы вы удостоили честью сопроводить вашего… спутника Омегу, старый джентльмен, полагаю, был бы вне себя от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потягивая вино, едва не поперхнулся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Уилсон, заметив его реакцию, утвердился в своей догадке: невозмутимая аура молодого господина позволяла его протеже неспешно наслаждаться вином, пока он лично хлопочет у плиты – разве может быть связь очевиднее?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склонился в поклоне и откланялся: «Молодой господин, не смею более докучать. Желаю вам восхитительного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проводил взглядом удаляющуюся фигуру Уилсона, а затем перевёл взгляд на Ли Хуайшэня, с немым вопросом в глазах: "Восхитительного вечера"? Да это же кошмар, одно сплошное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уловил его взгляд и едва заметно усмехнулся: «Давай закроем дверь и поужинаем».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кивнув, первым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последовал за ним, небрежно бросив приглашение на угол стола. Его безразличие резко контрастировало с недавней учтивостью.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перемену, Ли Цин осторожно спросил: «Ты разве не собираешься на этот банкет в честь дня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выбора», – уклончиво ответил Ли Хуайшэнь, повернулся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хотел было продолжить расспросы, но вдруг увидел, как мужчина выносит поднос с тремя аппетитными блюдами. Вместе с уже поданным супом из кукурузы и свиных рёбрышек, этого вполне хватило на двоих. Более того, аромат не имел ничего общего с ужасающим запахом гари, обычно исходившим из его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дремавший голод дал о себе знать, и Ли Цин, позабыв обо всём, уселся за стол с неподдельным интересом. «Как восхитительно пахнет!»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протянул ему палочки и, заметив его нетерпеливый взгляд, едва заметно улыбнулся: «Тебе, наверное, требуется дегустация на предмет яда?»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«Обойдусь, я сам». Ли Цин с наслаждением отпил глоток супа, согреваясь изнутри, и воскликнул: «Не ожидал. Ты это хорошо скрывал».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сел напротив, не сводя глаз с молодого человека. «Я научился этому всего пару лет назад.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попробовал каждое блюдо и обнаружил, что не может остановиться. «Хм, это всё мои любимые».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привередлив в еде и выбирал за столом только те блюда, которые ему нравились. На удивление, сегодняшний ужин, приготовленный Ли Хуайшэнем, полностью пришёлся ему по вкусу. И что самое невероятное, всё было просто изумительно.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получив высшую похвалу, Ли Хуайшэнь взял откупоренную бутылку белого вина и наполнил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начал учиться этому всего пару лет назад?» – с любопытством спросил Ли Цин, вспомнив возраст мужчины. «Почему вдруг решил научиться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опустил глаза и, сделав глоток вина, с беспомощной улыбкой ответил: «Некоторые полагали, что у меня необычайный талант к кулинарии, и настоятельно советовали мне это освоить».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поднял голову и поддразнил его: «Кто посмел советовать тебе? Они разве не боятся, что твой холодный взгляд их отпугнёт?»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Хуайшэня замерла, и он с сомнением спросил: «Холодный взгляд?»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тут же потупил взор, что-то невнятно пробормотал и сменил тему: «Кто этот почтенный джентльмен, празднующий день рождения, о котором говорится в приглашении?»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«Старик, о котором говорил Уилсон, – мой дед». Ли Хуайшэнь сделал небольшую паузу, и его взгляд стал холоднее. «…человек, с которым меня связывают кровные узы».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мать Ли Хуайшэня родила его вне брака и, пережив трагическую историю, передала ребёнка своей лучшей подруге, Мэн Шу, жене из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Ли Хуайшэнь вырос в семье Ли и никогда не знал своих биологических родителей. Его происхождение в книге не раскрывалось.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вышло, что его сводный брат так быстро отыскал своего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судя по словам дворецкого Уилсона, пожилой джентльмен оказывал Ли Хуайшэню особое уважение и лично настаивал на его присутствии на праздновании.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Ли Цина прозвучало так: «Похоже, этот старый господин тобой очень дорожит».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попасть на банкет в честь дня рождения моего деда, нужно приглашение. Это не уважение ко мне, – голос Ли Хуайшэня звучал приглушённо. – Скорее, это уважение к крови, что течёт в моих жилах».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понял скрытый смысл этих слов и осторожно спросил: «Что насчёт твоих биологических родителей?»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расскажу тебе об этом, когда придёт время». Ли Хуайшэнь сменил тему, взял чистые палочки и положил кусочек креветки в тарелку Ли Цина. «Ешь, пока не остыло».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заметил угрюмое выражение лица мужчины и слегка нахмурился. «Если ты не хочешь идти, зачем заставлять себя соглашаться? И зачем соблюдать эти формальности?»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старика есть определённая власть в стране А», – Ли Хуайшэнь допил вино, и в его глазах мелькнул опасный огонёк. «И эта власть мне нужна, и я хочу её удержать».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Ли Хуайшэнь, казавшийся холодным и равнодушным к мирским делам, так откровенно раскроет перед ним свои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совершить скачок от бизнеса к власти, нужно время, это не так просто». Ли Хуайшэнь налил себе ещё бокал белого вина и продолжил: «Я не хочу полагаться на семью Ли или принимать помощь от дяди Шэна, потому что это не моё».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старый мастер Ли – это другое. Ему нужен достойный наследник, и я как раз подхожу на эту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поджал губы, в его взгляде промелькнул вопрос, когда он смотрел на Ли Хуайшэня.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соответствовало описание «Ли Хуайшэня» в оригинальном романе или его собственное представление о нем – у последнего были капитал и огромная власть, и, учитывая его способности, он рано или поздно смог бы заполучить ещё большую власть и встряхнуть деловой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его влияние как «крупного босса» превосходило всех остальных персонажей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торопить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машинально погладил край чашки и спросил: «Разве это так срочно? На самом деле, у тебя и сейчас всё хорошо. Если ты действительно не хочешь впутываться в дела кровной семьи…»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«Тороплюсь?» Ли Хуайшэнь задумался над этим словом, а затем многозначительно улыбнулся: «Да, есть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Спешка нужна, чтобы накопить достаточно сил, чтобы защитить того, кто сейчас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сделал глоток вина, и у него необъяснимо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 Хуайшэнь лишь вскользь коснулся нескольких моментов, Ли Цин смог сложить общую картину: старый мастер Ли был не совсем обычным человеком, и семья Ли, находящаяся под его контролем, тоже не была обычной. А что насчёт отца Ли Хуайшэня? Есть ли у него братья 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этих людей характеры? Могут ли они причинить вред Ли Хуайшэню?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нежданно-негаданно зароились в его голове, из-за чего он даже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брови молодого человека всё больше сдвигаются к переносице, Ли Хуайшэнь мягко улыбнулся и сменил тему: «Ладно, я знаю, что делаю в отношении семьи Ли, всё будет в порядке,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вдруг спохватился: «…Я вовсе не волновался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молча улыбнулся, налил вина в опустевший бокал молодого человека и задал другой вопрос: «Я уже переговорил с соответствующими ведомствами, и дело о мошенническом получении награды Сунь Чжэнвэем будет тщательно расследовано».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«Сунь Чжэнвэй?» Ли Цин задумался, а затем вдруг понял: «Значит, это ты надоумил Чэнь Сяна подать заявление под своим настоящим именем?»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– охотно подтвердил Ли Хуайшэнь. У него имелись люди, присматривавшие за Ли Цином в Сичэне, и новость о том, что Сунь Чжэнвэй злонамеренно преследует того в интернете, мгновенно дошла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Хуайшэнь незамедлительно распорядился провести расследование в отношении Сунь Чжэнвэя. Также выяснилось, что тот использовал плагиат с работой Чэнь Сяна, чтобы получить награду. «Я отправил Чэнь Сяну гонорар, чтобы он лично сообщил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ещё помнил отвратительный инцидент того времени и, получив щедрое вознаграждение, предложенное Ли Хуайшэнем,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кивнул, удовлетворённо улыбаясь: «Да, такие бессовестные подонки, как Сунь Чжэнвэй, не усвоят урок, пока как следует не пострадают».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упомянул, что не только следил за Сунь Чжэнвэем, но и тайно препятствовал тому, чтобы его семья наняла хорошего адвоката. Согласно законам страны, он получит не менее трёх месяцев тюремного заключения, а возможно, и шесть. И даже после освобождения ему не будет места в сфере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поднял бокал и с улыбкой произнес: «Спасибо, президент Ли, что избавили меня от головной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неожиданное обращение, Ли Хуайшэнь коротко усмехнулся, поднял бокал в ответном тосте и ответил: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допил ещё полбокала вина и, увидев, что на столе ещё больше половины еды, вновь взял палочки: «Давай доедим, чтобы не пропало».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