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лениво колыхал пламя свечи, то затухая, то вновь разгораясь.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взял серебряную шпильку, поправил фитиль, слушая тихие потрескивания масла, и его лицо озарилось умиротворённой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ты не ответишь мне, ничего страшного. Впереди ещё долгая жизнь, и я успею всё разглядеть…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ответа не последовало. В этой гнетущей тишине он уже начал сомневаться, не был ли «оно» всего лишь плодом его воображения. Может, этого «кого-то» и вовсе не существовало, а он просто жалкий сумасшедший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ещё один термин, подтверждающий, что он – не совсем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понимал, что «нервы» означают меридианы, а «раздвоение сознания» – это аномалия в меридианах мозга, ведущая к расщеплению личности, а вовсе не какая-то мистическая двойная душа, как описывали в народных книгах. Дальше –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усмехнулся, дотронувшись до уголка глаза. Было ли это реальностью или нет – не так уж важно. Главное, что здесь и сейчас он – это он. Размышления ни к чему, кроме лишних терзаний, не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халат, взял фонарь и отправился к другу. Тот, увидев его растрёпанный вид, встревожился, но Цю Ибо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луна особенно прекрасна, и мне захотелось выпить с тобой. Ван-Сюн, не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среди ночи пришёл выпить? – друг смотрел на него, будто на помешанного.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знакомы не первый год, говори прямо! Если что-то случилось –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самом деле просто выпить, – рассмеялся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покосился на небо – не одержим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 не смог. Вскоре под луной зазвучала музыка, а танцовщицы кружились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два, три… Вскоре по знатным домам поползли слухи. Поведение известного Цю-Дажэня обрело объяснение, и многие качали головами: человек, которого нельзя было назвать гением, но и заурядностью – отнюдь, был отвергнут императором ради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увидели в этом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Ци-Ван тыкал пальцем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действительно работа того самого Цю, бывшего Чжуанъюаня, ныне – судьи?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расследование подтвердило: «Переродившись в главу величайшего клана мира духовного совершенствования, я и сегодня усердно строю секту» написана им. Каждые два месяца, 15-го числа, рукопись поступает в издательство «Зелёный лотос». Проследив цепочку, мы вышли на Цю-судью.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Ци-Ван громко рассмеялся, шлёпнув книгу на стол. Его взгляд скользнул по непомерно длинному названию, занимавшему почти всю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человек… младший брат, как же ты мне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нашёл эту книгу у слуги. Поначалу решил, что это похабный роман, но герой оказался неожиданно интересен – он развивал огромную секту, и Ци-Ван проглотил все 23 тома, только чтобы узнать, что история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приносить новые выпуски, и однажды, обсуждая политику с советниками, вдруг осознал: ситуация в книге и реальности – поразительно схожи! Он выждал – и финал повторился!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Перечитав, он увидел скрытый смысл под весёлым фасадом: просвещение народа, развитие нравственности, укрепление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книга? Настоящее руководство по управлению страной!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явно был не прост. Грамотность в народе – редкость, но если уж человек умеет читать, разве он не поймёт текст? Однако автор намеренно использовал просторечие, чтобы знатоки презрели, а невежды не поняли. А когда Ци-Ван копнул глубже –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 тот самый Цю-Чжуанъюань, у которого отняли жену! Неудивительно, что он выплеснул свои амбиции в книгу, но отказался служить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Позвать княгиню!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 Ибо получил письмо: Ци-Ван, впечатлённый его талантами, предлагал ему в жёны свою дочь. Цю Ибо хотел отказать,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Цю-судья, составьте брачный договор, – раздался голос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 стали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двигайтесь, – предупредили его. – Меч не разбирает,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аккуратно отодвинул лезвие: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Воин, не поймите неправильно… просто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зима, и металл буквально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Цю-судья, не хитрите.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 договор, и гонец исчез, как ветер. Цю Ибо усмехнулся – неужели брак стал стандартным способом вербовки?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только родственникам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логично: если не связать себя узами, как быть уверенным?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раньше подозревал, что Ци-Ван метит на трон. А теперь, с мечом у горла, сомнений не осталось. Ведь благочестивый князь, верный стране, разве станет принуждать к браку?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Цю Ибо перевели в вотчину Ци-Вана. Жизнь стала ещё спокойнее: кроме редких совещаний,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отвлёкшись на заседании, он невпопад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Копите зерно, не спешите с титулами.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его включили в ближний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княжной он виделся лишь в день свадьбы. Они договорились жить отдельно,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на Ци-Вана он не стремился, но раз уж так вышло… кому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План Ци-Вана воплощался незаметно. Император, ослеплённый властью, давал всё больше возможностей. К 35 годам Цю Ибо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Цзыхуай, время пришло? – спросил Ци-Ван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Подождём ещё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указал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зависит от воли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улыбнулся, будто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Цю Ибо «воля Неба» была проста: засуха. Нынешний год выдался неурожайным, и если следующий повторится – народ восстанет.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вотчина Ци-Вана, благодаря реформам, пострадала меньше. Когда остальные начнут бунт, князь выступит «за справедливость», и трон достанется ему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засуха повторилась. Только у Ци-Вана люди ещё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поешьте! Мы – плебеи,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двор не помогает?!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двор не даёт зерна – возьмём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дадим князю умереть с нами! Вперёд, на Яньцзин!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прислонившись к стене, слушал эти крики. Скоро Ци-Ван «откажется» от престола, народ «уговорит», а вину свалят на «злых советников».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чтобы верил народ. С их поддержкой армия пополнится добровольцами, учёные поднимут перья, купцы дадут деньги… а дворцовые служанки задушат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будто был выгравирован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год Яньцзин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остался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подписал трижды покаянный указ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малолетнего императора «убедили» отречься.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Ибо стал канцлером.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значит, власть – твоя страсть.]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лет голос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сидя у пруда, бросал корм карпам: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чтобы… Просто обстоятельства сложились.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[Смешно. Неужели ты помогал Ци-Вану лишь из-за Чжан Саньнян?]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размышлял об этом. Была ли здесь роль Чжан Саньнян?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злиться на императора, разрушившего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разводное письмо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подвести итог: «Лучше больше не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второстепенно.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 на княжне связала его с Ци-Ваном. Если бы тот проиграл – Цю Ибо погиб бы. А раз уж враг его покровителя был ему неприятен… почему бы 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убил Чжан Саньнян? Для тебя это было бы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Зачем? – Он швырнул остатки корма в воду. – Она уже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пыталась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написал «Одобрено» на докладе и ушёл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обещал деревне проложить дорогу. Теперь у него были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совершенствование –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уйдёшь?]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ещё? – Он зевнул, направляя лошадь. –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мог бы стать императором!]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Вставать с петухами, засыпать с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 и купил сладостей у торговки.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закончилась, когда ему было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угасает, но разум оставался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купец, монах, нищий – всё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кто молчал десятилетиями, но… не стал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жил. Он видел.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вздрогнул, будто душа вернулась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витал призрак с безумными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прошёл испытание, преподобный?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выпустите меня. Дядя наверняка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хочешь моего наследия?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Стоит ли говорить, что у него уже есть идеальное наследие, а это – явно сумасшедшее?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убьёт ли его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У меня и так много наследий, не каждое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