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свет превратился в тонкий длинный меч, весь прозрачно-лиловый, но самое удивительное – он был украшен глициниями, паря в воздухе, а вокруг него порхали светло-фиолетовые светящиеся бабочки, словно сон или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помахал рукой, и меч опустился ему в ладонь. Он взглянул на него и небрежно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тяжелый меч, и этот легкий клинок соответствовали его обычному уровню – для последователя пути меча это были просто надежные орудия: острые, прочные, выносливые. Ничего выдающегося. Грабли же и вовсе были сельскохозяйственным инструментом, о котором и говорить не стоило – пустая трата хороших материалов. А вот нефритовая ваза и нефритовый цинь стали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буддийского пути, то здесь он был полным профаном. Хотя артефакт выглядел впечатляюще, он понятия не имел, как его использовать. Единственное, что он уловил – способность очищать скверну. Неужели он потратил столько усилий всего лишь на «очиститель воздуха»? Наверняка этот артефакт раскроет весь свой потенциал только в руках буддийского мастера. Он уже решил: позже подарит его монаху Жумину.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будущих союзников Цю Ибо не 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цинь ему сразу понравился, и он решил оставить его себе. Как раз для постижения «Цинляньского меча» требовалось понимание музыкального пути – словно долгожданный дождь после засухи. К тому же, нефритовый цинь был артефактом, превосходящим его текущий уровень, и даже после достижения ступени Истинного Государя он мог продолжать им пользоваться. Уже одно это окупало все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попыток – два золота, два фиолета и один зеленый. Главное еще впереди, но этот «десяток» для Цю Ибо был словно глоток эликсира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ученики секты Цинляньского меча смотрели в небо, где клубились тучи небесной кары, не проявляя ни малейшего намерения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так?! – воскликнул Истинный Государь Ляньцюань. – Нефритовый цинь уже достиг уровня Объединения Тела и Духа, а легкий меч тоже необычен! Почему тучи не рассеиваются?!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Государь Юйцин взмахнул рукой, и перед ним появились стол и стул. Он невозмутимо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Присядь. У меня есть предчувствие… сегодня нас ждет зрелище. Ляньцюань,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Государь Ляньцюань взял себя в руки. После вступления в стадию Перехода через Брожение его эмоции стали неустойчивыми – казалось, все подавленные прежде чувства теперь возвращались с удвоенной силой, делая его то радостным, то гневным, то гордым, то раздражительным. Он сел, но не успел устроиться поудобнее, как вдали вспыхнул золотой свет, превратившись в изящный фонарь из стекла, излучающий мягкое сияние. В сумраке мира этот фонарь озарил пространство вокруг, и всем показалось, будто они видят морские волны, луну и цветы, пробуждая в душе непонятную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«Луна, что ныне светит нам, не та, что древних озаряла…» – процитировал Даосский Государь Юйцин. – Этот фонарь… в нем глубокая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Государь Ляньцюань, тронутый еще сильнее,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«Цветы из года в год одни, но люди – каждый год иные…»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юный друг Бо… действительно необычен, – покачал головой Даосский Государь Юйцин. – Не знаю, к счастью или к несчастью он пришел в нашу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у него нет дурных намерений, – сказал Ляньцюань.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намерения не важны, – улыбнулся Юйцин. – Впрочем, один Цю Ибо наша секта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не подвергся небесной каре и вскоре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внутренне кивнул. Сегодня удача на его стороне – три золота за десять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четыре. Неужели SSR окажется последним?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луча оказались зелеными. Цю Ибо мельком взглянул – лопата и мотыга. Вместе с граблями получился полный сельскохозяйственный набор. Эти три попытки можно считать провальными.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небо взмыла радужная вспышка, настолько мощная, что пробила слои грозовых туч, проделав в небе дыру. Солнечные лучи хлынули вниз, мягкие и теплые, освещая мир, столь отличный от мрака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выпрямился, не отрывая взгляда от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грянул гром, оглушительный, заставляющий неметь уши. Казалось, тучи только и ждали этого момента – бесчисленные сине-фиолетовые молнии пронзали облака, устремляясь ввысь. Люди не видели, куда они бьют, лишь слышали непрерывный грохот, от которого дрожал весь мир. Поднялся ураганный ветер, сбивающий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смотревший в небо, вдруг почувствовал, как кто-то хлопает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Сюй, твои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провел рукой по голове. Не так давно он проиграл пари в пьяном споре, и его длинные волосы были острижены. Сейчас они едва доходили до ушей, но теперь все встали дыбом, будто невидимая рука тянула их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Что происходит?! – вскрикнул он, затем расхохотался, указывая на товарища. – Младший брат Цинь, твои кисточки!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оглядели себя: у кого-то волосы встали дыбом, у кого-то – кисточки на мечах или цинях… Если бы Цю Ибо увидел это, он бы объяснил: «Переизбыток ионов в воздухе».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 до того. Он смотрел в небо, надеясь, что этот артефакт уцелеет.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меняли цвета под ударами молний. Если даже отголоски небесной кары были такими мощными, что же творилось в эпицентре? Цю Ибо хотел взглянуть – SSR ведь редкость! – но потом подумал: зачем? Все равно получит удар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сохранить силы. Жизнь и смерть предопределены, богатство – воля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небесная кара продлится целых три дня. В конце концов перед Цю Ибо оказался свиток, испускающий сине-фиолетовые искры. Он не спешил, дождавшись, пока свиток полностью поглотит силу молний, и лишь тогда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было… черное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выругался. Он не мастер рисования, но хотя бы мог изобразить что-то узнаваемое. Если Узорчатая Печь копирует его стиль, то зачем было перегибать палку и малевать кляксу?!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свиток, как вдруг «тучи» на нем сдвинулись, и молния пронзила тьму, исчезнув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замер, затем снова уставился на свиток, пока не убедился: этот свиток… просто невероятен! Черное пятно изображало грозовые тучи, а внутри них была… небесная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запечатал в себе удар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Польза небесной кары неисчислима: переплавка тела, очищение Ци, не говоря уже о том, что Истинный Государь Цзиньхун с помощью молний закалил свои ослепительные глаза, а Узорчатая Печь Цю Ибо каждый раз проходила через кару вместе с ним. И главное – изначальное назначение небесной кары – убивать последователей пути, так что ее мощь не вызывает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него было две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закружилась голова. Сегодняшний день был слишком удачным – он начал сомневаться, не спит ли. Этот свиток мог стать его козырной картой. Если он рискнет и позволит «Свитку Неба и Земли» поглотить его, то любой, кто попадет в его пространство, может столкнуться с этим убийственным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 разницу между случайностью и неизбежностью.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сменив позу, он уже не волновался о последней попытке. Даже если остальные девять были пустышками, две молнии уже окупали все. Он успокоился, ожидая, что же выпадет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золотой свет, плавно поднявшийся в небо. Цю Ибо поднял голову и увидел, что тучи не рассеялись, по-прежнему вися в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учеников Цинляньского меча над Павильоном Лунного Света раскинулось нечто, напоминающее ночное небо – сине-фиолетовый туман с мерцающими точками. Туман расширялся, пока не покрыл все видимое пространство, превратив его в звездную ночь. Даже грозовые тучи скрылись, а громовые раскаты сменились безмолвием.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удивился. Разве такая мощь для Узорчатой Печи – всего лишь «неплохо»?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небесная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красивая иллюзия? Ведь у него и раньше были такие артефакты – например, те свитки, 95 из 100 которых были пустышками.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иллюзорный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основа была квадратной, как маленький столик. Цю Ибо смотрел на него, раздумывая: может, потом продать или подарить? Нельзя же в бою, когда у противника мечи, разрубающие драконов, доставать кофейный столик!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раскатом из глубин небес в звездной ночи что-то изменилось. Цю Ибо снова поднял взгляд, ожидая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артефакта явно превышал допустимое, иначе не было бы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во тьме вспыхнули две фиолетово-золотые точки. Две молниеносных дракона прорвали облака, несясь вниз с ревом, от которого содрогнулась земля. Раздался оглушительный грохот, драконы развернулись и окружили столик, превратившись в фиолетово-золотое пламя. Они разорвали грозовые тучи на части, и прежде чем кто-либо успел перевести дух, следующая молния уже обрушилась!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Неужели… «Очищение артефакта громом и огнем»?! – воскликнул Даосский Государь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Государь Ляньцюань не понял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лишь слышал легенды, – объяснил Юйцин. – Говорят, такое случается, только если артефакт настолько превосходит небесные законы, что бросает вызов самому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не причиняли столику вреда – напротив, казалось, они закаляли его! Тысячи ударов молний заняли у Цю Ибо еще пять дней, прежде чем наконец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тучи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облегченно вздохнул – артефакт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золотой свет сменился ослепительным радужным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SSR! Двойная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замер, затем широко улыбнулся. Конечно, после такой небесной кары уровень Превращения Духа был бы слишком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Государь Юйцин и Истинный Государь Ляньцюань как раз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юный друг, с обретением сокровища, – кивнул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достопочтенный настоятель, – улыбнулся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приходит туда, где ищут счастья, а счастье прячется там, где ждут беды. После стольких неудач наконец-то наступила светлая полоса!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не знал, что ты умеешь создавать артефакты… – начал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балуюсь, – скромно ответил Цю Ибо. – Не стоит хвалить, мне и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спрятал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скромничаешь. Такая мощь – удел лишь величайших мастеров. Раз дело завершено,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уже хотел кивнуть, но вдруг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Боюсь… еще не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удивленно посмотрел на него, а Цю Ибо указал вверх. Небо снова затянули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еще несколько артефактов…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спеши. Делай,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 миру поползли слухи: Даосский Государь Юйцин из секты Цинляньского меча достиг уровня Объединения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небесная кара над сектой не рассеивалась целых полгода! Кто же еще мог проходить испытание, если не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Государь Юйцин: «Нет, это не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«Луна, что ныне светит нам, не та, что древних озаряла…» – Ли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«Цветы из года в год одни, но люди – каждый год иные…» – Лю 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