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учительская пряталась в самом дальнем углу первого этажа главного корпуса, а значит, сюда мало кто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 большой диван: потёртый, с потрескавшимся кожзамом, из-под которого лезли белые нити набивки, — точная моя копия, такой же вечно вдавленный и сжатый.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сесть на привычное место, как дверь, словно только этого и ждала, отъехала в сторону. Та же самая дверь, которую я открывал всего мгновение назад, но теперь звук её движения был на удивление мягким, совсем не таким,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зажмурился. Его голос — как змея, скользил по коже. В его жилах, должно быть, текла тёплая кровь, но каждое его прикосновение было ледяным, пробирающим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 совсем рядом. Даже со стиснутыми веками я ощущал его — он стоял прямо передо мной. Дышать стало трудно от одного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большая ладонь накрыла мой лоб. Капли холодного пота, выступившие на коже ещё в тот миг, когда открылась дверь, потекли вниз, следуя за движением его длинных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Жара у вас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не...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я с трудом выдавил из себя, предательски дрожал. Я и сам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едва различим, но в его тоне я отчётливо уловил недовольство. Я знал. Дальше упорствовать — чистое упрямство. С этой мыслью я с трудом приоткрыл глаза, но так и не смог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расплывчатой картинке, медленно обретавшей резкость, возник самый обычный школьный наряд. Под идеально отглаженными тёмно-синими брюками — белоснежные кеды. Выше — серый пиджак, а под ним — аккуратно повязанный тёмно-синий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старшей школы «Сонджин». Все носили её, но для меня существовала лишь одна. Та, что была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хотел, чтобы ладонь, всё ещё лежавшая на моём лбу, исчезла, и в то же время отчаянно желал, чтобы она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странно, будь у вас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мягкая ладонь на моём лбу сменилась грубой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входил в тебя снизу, так с чего бы жару быть здесь,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моему позвоночнику, напряжённому как струна, и тут же без колебаний запустил руку мне в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Прямиком к всё ещё припухшему отверстию. Движение было пугающе знакомым 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Отвечать не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выдернул меня из оцепенения, и я резко вскинул голову. Вопреки ледяному тону, я встретил взгляд глаз с мягко изгибающимися, приподнятыми уголками. Он смотрел мне прямо в глаза, но обращался к моему телу. Его палец, требуя ответа, очертил плотно сжатый вход. Ничто не мешало ему войти сразу,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вымолвить ни слова: ни попросить его убрать руку, ни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 — Rudiment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http://bllate.org/book/14794/1318939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