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сквозь пальцы тёмные пряди, пока ещё довольно неухоженные и короткие, — конечно, пока ты слишком мал, чтобы понять. Но я помогу тебе принять будущее, даже если ничего из этого не произойдёт. Знаешь, это довольно скверно, когда случается то, к чему ты оказываешься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поймал её взгляд в зеркале — пламя свечей в её глазах танцевало очень печально. Затем он посмотрел на собственное отражение, зацепившись за серёжку в правом ухе — алый камень застыл каплей крови в объятиях холодного золота. Чуньшен забывала об одной важной детали — ребёнок перед ней был не совсем человеком. Да, он не понимал многого, но слышал много рассказов о том, что мужчины делают с женщинами и наоборот. Конечно, он знал, в каком месте оказался. В конце-концов, любая лисица из его деревни мечтала добраться до самого князя. Чистокровных детей его возраста уже обучали различным искусствам, и Бай Лао радовался, что был полукровкой — он мог бы уйти, когда повзрослел и никто бы даже не заметил. Но вот он здесь, в самом желанном месте своей демонической половины.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меня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Чуньшен вздохнула, давно закончив с причёской и просто перебирая блестящие от масла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знать,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Лао знал. Он, и вправду, мог бы остаться обычным слугой. Конечно, пришлось бы смириться с жизнью евнуха. Будь он обычным человеком. Но он был полукровкой и именно лисья, демоническая, кровь всегда будет определять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месяца Бай Лао привык. Он стал менее пуглив, на щеках появился здоровый румянец, а в глазах озорной блеск. С каждым днём он всё больше стал походить на обычного ребёнка, а всем детям свойственны маленькие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Чуньшен оставила его практиковаться в каллиграфии и куда-то ушла. Обычно Бай Лао прилежно выполнял все задания, но проснувшееся в этот вечер детское любопытство совершенно не позволяло ему сосредоточиться. И он решил проследить за своей госпожой, пообещав себе сразу вернуться, если его вылазка окажется неподобающей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гареме не запрещалось покидать покои поздними вечерами, но жизнь наложниц, в общем-то, не сильно отличалась разнообразием и ходить в такое время им было попросту некуда. У княжеских жён даже не было подруг, с которыми они могли коротать вечера, сказывалась, конечно же, зависть. Да и друг с другом, насколько Бай Лао успел понять, они не очень-то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Чуньшен просто решила посетить музыкальный павильон, ведь она так любила рассказывать об этом и даже пару раз играла для Бай Лао перед сном на цине[1]. На мгновение Бай Лао даже пришёл в восторг от этой идеи — было бы здорово увидеть других музыкантов и послушать их игру, даже если потом его будут ругать за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шорох лёгких шелков привёл его во внутренний двор. Тот самый, куда Чуньшен привела его в первый день. Странно, но с того дня Бай Лао туда не приходил, хотя место ему, определённо, нравилось. Возможно, он просто боялся снова столкнуться с Фэн Ся. Оглядываясь назад, ему стыдно за своё поведение. В конце концов, он спас ему жизнь, был довольно добр и совершенно не обязан был всё это терпеть. Нужно будет как-нибудь извиниться, решил Бай Лао, даже если это будет совершенно неуместно. Погрузившись в собственные мысли он чуть не раскрыл себя, опрометчиво забыв спрятаться в тени одной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Чуньшен присела на край фонтана, провела рукой по искристой водной глади и принялась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здесь, — улыбчиво сказала она и Бай Лао вздрогнул, решив, что всё-таки был недостаточно скрытен, но Чуньшен почему-то смотрела в другую сторону, — хотя, не могу не признать, здорово, что ты стал более серьёзно относиться к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Бай Лао оцепенел, услышав знакомый золотой перезвон. Никто не запрещал наложницам покидать покои вечерами, но тайно встречаться с другими мужчинами, конечно, запрещалось. Как и им находиться на территории гарема. Но тем не менее Фэн Ся был здесь, ждал в тени и, выступив из неё,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Бай Лао стал свидетелем ужасного нарушения правил и должен был немедленно уйти. Но вместо этого он сильнее вжался в стену, не в силах отвести взгляда от этой улыбки. Искренней, доброй, такой...странной. Фэн Ся не производил впечатления, как человек, способный на такую улыбку, хотя и был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его госпожа что-то скрывали?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Лао, определённо, стоило уйти, но любопытство раз за разом брало верх, заставляя его всего превратиться в слух.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причёской? Давно не видел тебя такой. — Вместо приветствия сказал Фэн Ся,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Чуньшен игриво перекинула за спину прядь каштановых волос, часть которых была собрана на затылке одной из самых простых шпилек.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снисходительнее к моей новой гребневице. Всё-таки, ему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Бай Лао не мог отчётливо видеть лица, но голос Фэн Ся почему-то не звучал удивлённо. Перед ответом он посмотрел на звёздное небо, только потом переведя взгляд на девушку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Продолжаешь покровительствовать несчастным детям? Я даже 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Чуньшен возмутилась, хлопнув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А-Хуа! Я уж точно не была твоей покровительницей. Сколько, по-твоему,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смотрел на смеющегося Фэн Ся и совсем не узнавал в нём человека из той роковой ночи. Тогда он походил на своевольный пожар, сейчас же он был игривым пламенем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взялась опекать его. Думаю, вам обоим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замер. Вряд ли бы он сам когда-нибудь решился задать этот вопрос. Он весь натянулся словно струна и даже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вздохнул, снова устремив взгляд в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 быть, потому что я тоже был ребёнком, которому желали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не знал, каким на самом деле был Фэн Ся. Но смотря на него, он видел пламя. И в этот момент пламя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Цинь (гуцинь) — «царь всех инструментов» — Сама форма циня – округлая сверху и плоская снизу – символизирует «круг» Неба и «квадрат» Земли, как они понимаются в натурфилософии Китая. То есть сам инструмент гуцинь – это весь мир, все сущее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измерения инструмента также имеют символический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длина гуциня равна 36 цуней (китайская мера измерения, равная примерно 3,73 см), что символизирует 360 дней в году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корпусе циня 13 точек для ориентации во время игры. Они обозначают 12 месяцев и 1 месяц високосного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широкое место инструмента равно 8 цуней, что означает восемь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самое узкое – 4 цуня,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http://bllate.org/book/14934/1323630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