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информация не особо нужна, но имена семьи Ли относится к цветовой гамме. А вот императорская семья носит имена, связанные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Семья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李從銀 Lǐ Cóng Yín, Ли Цунинь — Серебряный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李從青 Lǐ Cóng Qīng, Ли Цунцин — Зеленый, синий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李從玄 Lǐ Cóng Xuán, Ли Цунсюань — Черный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李從彤 Lǐ Cóng Tóng, Ли Цунтун — Красный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李從紫 Lǐ Cóng Zǐ , Ли Цунцзы — Пурпурный, фиолетовый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李從白 Lǐ Cóng Bái,  Ли Цунбай — Белый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宋煜 Sòng Yù (3й), Сун Ю — Сияние, освещать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宋炫 Sòng Xuàn (6й), Сун Сюань — Ослепляющий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宋煒 Sòng Wěi (7й), Сун Вэй — Зарево, блистательный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宋熙 Sòng Xī,  Сун Си — Яркий, солнечный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http://bllate.org/book/15018/1327361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