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 себя глубоко задумался, он знал, что принимать учеников, просто за их природный дар, нехорошо. Не все дети ангелы, особенно это верно в этом мире. Его требования к этим детям очень просты, то есть они должны иметь определенные правила поведения и быть чуткими. В конце концов, Лю Гуан все таки главарь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скрестил руки и затягивая слова сказал семерым отобранным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готов следовать за нами, придется уехать в дальнее место, где, возможно, придется много страдать. И если кто не хочет, то пусть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детей, включая ребенка с деревянными способностями, явно колебались, и только трое детей робко встали рядом с Чэн Но. Ведь город набирает в секты учеников и из бедных, но происхождение этих двух людей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первая деревня, а уже трое детей – это уже хорошо, — с улыбкой сказал Чэн Но Лю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куда-нибудь еще, — кивнул ему в ответ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Чэн Но повели за собой троих детей, однако один из детей, тот что дал Чэн Но персик, последовал за ними с еще двумя детьми, это явно были беспризорники, кому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этого вынести, в глубине души подумал, что свободное пространство на острове все еще  довольно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заметил эти его мысли, он снова повернулся к детям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нескольких из вас тоже можно, но я не хочу напрасных трат. Если они не смогут обучаться, то их отправят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напрасная трата! — фыркнул их лидер с гордым взглядом. —  Я тебе это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ласково спросил Чэн Но, не удержавшись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застыв, ребенок, покраснев лицом,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приму к сведенью, — опять улыбнувшись сказал ему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детей было шестеро, Чэн Но решил сначала изучить их личности, каждому из были даны по сотне монет энергии первого уровня,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монеты, и через два дня приходите в город, на постоялый двор Пин Ань (Благополучие), и дождитесь нас там, — этот постоялый двор Пин Ань – это пункт сбора на острове Чаннин, расположенный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детей из трущоб, сотня монет первого уровня – это просто огромная сумма. Шестеро детей с радостью взяли их, спрятали в своей одежде, и вскоре отправились в путь. А Чэн Но и Лю Гуан, скрыв свое дыхание, тихо последовали за ними, оставаясь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дети сразу повели себя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вечера, двое детей, что шли вместе с Мо Саном, обсудив между собой, тайком покинули всех. Подсчитав, что их таланты невелики, в будущем от них могут отказаться, поэтому лучше вернуться домой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Сан был так разозлился на них, что начал ругаться, чувствуя унижение, но время поджимало, и ему только и оставалось, что поспешить вместе с другими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немного похож на тебя, — посмеиваясь, сказал Чэн Но Лю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глупый! — возмутился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их к тому же постигло происшествие, но они со всем справились, и через два дня они прибыли в назначенное место. Чэн Но остался очень доволен, остальные четверо детей хорошо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передал детей работникам постоялого двора, приказав их вымыть, купить им одежды, а также чтоб они, пока не настало время, временно начали помогать там. Когда он и Чэн Но найдут детей подходящего возраста, они вместе вернутся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Но и Лю Гуан занимались этим в течение семи или восьми дней, и отобрали еще чуть больше десятка человек. Чэн Но чувствовал, что теперь он хорошо разбирается в похищениях.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прибыли в очередные трущобы, и при проверке последнего ребенка на его элемент, Чэн Но опешил, потому что ребенок оказался по-настоящему чистым. Чэн Но внимательно присмотрелся к тому и обнаружил, что ребенок самой обычной внешности, с тонкой белой кожей и худощавого телосложения с тонкой костью, ему было всего семь или восемь лет, и он выглядел очень мрачным без уникальной жизненной силы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тестирования у этого ребенка обнаружился элемент золота, к тому же пробудившийся, что в его возрасте уже происходит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улыбкой поинтересовался у него, как его имя, на что тот, глядя на него,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всего два месяца, — вмешался ребенок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задумался, похоже он довольно замкнут, и откажется разговаривать. Его кожа действительно не похожа на кожу кого-то из бедной семьи. Вероятно, в семье произошли радикальные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мягкие, слегка вьющиеся черные превосходные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Чэн Но погладил его по ним, и не задумываясь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дам тебе имя, как насчет Цзинь Цзэ (Блестящее Золото, но этими иероглифами 金泽 также обозначают г. Канадзава в Японии)?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ребенок, еще раз взглянув на него,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тот, кого ты назвал Цзинь Цзэ, не годится, — проведя предварительный осмотр, сказал нахмурившийся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опешил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молод, — отворачиваясь, ответил Лю Гуан. К тому же, по его мнению, слишком уж добр к нему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все хорошо, будем заключать пари? — с улыбкой ответил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Но уделял особое внимание поведению Цзинь Цзэ. На этот раз Цзинь Цзэ – самый младший из пятерых детей в группе, и, очевидно, не поспевал за остальными. Но стиснув зубы он сумел это выдержать, и даже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верно? — потрепал Чэн Но Лю Гуана по щеке,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бы сообщить, что на 102 главе (это еще семь глав) новелла заканчивается. Но затем идет аж десять экстр, и еще 19 глав параллельного мира, с другим развитием событий. Так что переводить мне еще долго 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