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мирная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Технологическая цивилизация Скай-Сити высокоразвита, а система социального обеспечения здесь совершенна. Материальные потребности людей полностью удовлетворены; медицинские стандарты также достигли беспрецедентных высот. Многие тяжёлые и сложные заболевания, которые раньше были серьёзными, теперь стали лёгкой проблемой. У пожилых людей есть на кого положиться, о молодёжи хорошо заботятся, а права человека строго равны. Здесь нет расовой и гендерной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войн, нет катастроф в городах и чрезвычайно низкий уровень преступности... кажется, что это почти идеальная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просто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поверхностью мира люди все еще не забыли, что живут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лазурным, но этот цвет был пропущен сквозь слои искусственных защитных экранов. Небо было постоянно залито дневным светом, и все знали, что это не мирное сияние, а свет непрекращающихся столкновений и взрывов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и до наших дней люди постепенно познавали и исследовали мир, в котором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люди покидали места своего проживания и осваивали соседние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ушли еще дальше и покинули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люди узнали обо всех странах планеты, в которых они жили. Они начали изучать различные науки, строить космические корабли и самолеты, прорывать атмосферу и исследовать другие планеты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планеты называются «Звёздными городами». Высокоразвитые технологии позволяют людям чрезвычайно точно знать планету, на которой они находятся, и с лёгкостью путешествовать на другие планеты. В эту эпоху расстояния практически исчезли, и всё, что требуется, — это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рождаются с врождённым стремлением к исследованиям. Нет, не только люди; этим стремлением обладают все живые существа. Это не просто жажда знаний; оно проистекает из чувства кризиса. Нам нужно знать, где мы находимся и куда можем направиться, если в будущем случится локальная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живое существо всегда будет иметь это подсознательное желание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эту эпоху великого мира, высокоразвитых технологий и чрезвычайно богатой жизни стремление людей к исследованиям... было 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знает, где он живет: в бескрайнем поясе вечного света, в последнем раю после Большого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рай, но в какой-то степени, если использовать другое прилагательное для его описания, это был бы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изучал историю, знает, что любая страшная катастрофа, способная изменить облик Вселенной, часто имеет временной промежуток, измеряемый миллиардами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Эра, эпоха, век, период, час... все это единицы, которыми можно описать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всего лишь существа, существующие в небольшом узле истории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люди не против жить в определенный период времени или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переживают особенный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взорвалась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жизни исчезает в необъятной Вселенной, и во всей Вселенной больше не остается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сегодня люди живут на ранних стадиях формирования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когда прекратится взрыв, никто не знает, когда материя во Вселенной снова стабилизируется, никто не знает, когда фрагменты в туманности сожмутся под действием собственной гравитации, образуя вихрь, а затем формируя новые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дрейфовали в башне, и никто не знал, когда изменится окружающая среда снаружи, или когда во Вселенной появится первая планета, пригодная для обитания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казалось бы, мирную эпоху люди весьма сбиты с толку относительно своей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обязательное обучение в башне включало подробный курс истории. Учебник знакомил с жизнью людей до того, как они поселились в башне, а также подробно описывал трудности, с которыми люди столкнулись при её строительстве, и историю её заселения.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подробное историческое образование продолжалось около трехсот лет, пока не были введены новые учебники, а в новых учебниках истории «новая история» о большом количестве людей, вошедших в башню, заменила предыдущее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можно понимать как неизбежное, вызванное историческим процессом. Постоянное накопление новой истории неизбежно вытеснит тяжесть истории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глубокая причина заключается в растущей тревоге людей. Человеческие гены исчезают, появляются новые генетические заболевания, и огромное количество людей, потерявших квалификацию, вынуждены переселяться в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больше теряются в эпохе, в которой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человечества было даже два случая самоубийств.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относительно будущего быстро распространилось среди простых жителей, и в Интернете появилось множество групп самоубийц, где все договаривались совершить самоубийство вместе и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ужасных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контроль между различными звездными городами был ужесточен.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весьма открытая свобода слова также была ограничена, а сеть между подземельями была полностью разорвана и не восстановлена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возникли различные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верят, и регулярные посещения церкви помогают им снять стресс. В таких обстоятельствах зарождение религии получило мощную поддержку со стороны различных звёздных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религия была всего лишь организацией, помогавшей людям снять стресс. Однако по мере роста числа верующих религиозные организации становились более стандартизированными, масштабными и, получив достаточное финансирование, стали создавать собственные школы. Поначалу это были просто благотворительные школы, но по мере укрепления преподавательского состава они постепенно превратились в различные известные колледжи. Эти колледжи воспитали бесчисленное множество выдающихся учеников, и после окончания колледжа многие из них стали опорой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высокой степени автономии почти все звёздные города управляются самостоятельно. Городские лорды также являются планетарными лордами. Они обладают значительной властью над своими планетами. Они совместно обсуждают единый кодекс, которому должны подчиняться все планеты. Согласно этому кодексу, каждая планета имеет свои собственные подробные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звёздный город-государство — независимое государство с высокой степенью свободы. Единого лидера нет. Конференция лидеров звёздных городов, проводимая раз в несколько лет, — важнейшее совместное совещание крупнейших звёздных городов. На этом совещании обсуждаются и принимаются решения о будущем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развития религии произошла очень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строгого самоуправления и независимости Звёздного города-государства религиозные организации постепенно сокращались. Общее число религий становилось всё меньше и меньше, но число верующих росло. Эти верующие делятся на ограниченное число крупных религиозных систем. Однако сегодня число крупных религий продолжает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сформировалась новая система с большим масштабом, строгой вероятностью и стандартизированной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верующие и организации разбросаны по разным звёздным городам. Небольшие встречи между верующими происходят почти каждую неделю, а масштабные мероприятия проводятся ежемесячно. Практически без вмешательства со стороны других звёздных городов эта огромная организация глубоко проникла в жизнь обычных людей. Горизонтальная организационная структура позволяет донести их учение до каждого верующего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отношением сострадательного спасителя они медленно растут в вечной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320-м году Календаря Хаоса в башне остались лишь две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две ветви одной и той же религии из-за разных доктрин и концепций.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Восточного Хэнгуана, Западного Хэнгуана и Альянс Звёздного города-государства, существовавшие на протяжении многих лет, стали крупнейшей человеческой организацией в Небесном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и Восточная, и Западная секты Хэнгуан по сути всё ещё оставались религиозными организациями. Благодаря расширению своего влияния, их могущество действительно росло, и эта власть позволяла им добиваться того, что им принадлежало в светском мире. Однако они не распространяли своё влияние на светскую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Альянс городов-государств Звёзд наконец осознал, к какой ситуации может привести сохранение этой власти, и начал совместными усилиями подавлять дальнейшее расширение религиозных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крупная секта Хэнгуан Востока и Запада подверглась притеснениям вплоть до ее почти полного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Ашшиви Мессерталь.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молчаливый мальчик был едва ли не рожден для того, чтобы «защитить последнюю славу Бога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умён, прост и сдержан... для его описания можно использовать почти все хорошие прилагательные.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своей природе отчужден, и почти любой, кто вступает с ним в контакт, ощущает чувство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чувство дистанции между людьми, а скорее... чувство дистанции между людьми и Богом — многие верующие, которые соприкасались с ним, восторженно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он родом. У него не было ни отца, ни матери. Он вырос один в религиозном приюте, а затем поступил в религиозный колледж. Он был очень умён, его интеллект значительно превосходил человеческое познание. Его без труда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колледж, находящийся под управлением церкви — колледж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исключительной выдающейся деятельности он был принят в лагерь кардинала де Барона ещё до окончания университета. Будучи его правой рукой, он внёс огромный вклад в развитие церкви Дун Хэнгуан. После неожиданной смерти де Барона он принял на себя всю его власть и руководство огромным лагерем, остававшимся за ним, будучи почти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369 году по календарю Хаоса Ашишви Мессерталь совершил то, чего не смогли сделать его наставник, его предшественник и Дебарон: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конференции кардиналов церкви Восточного Хэнгуана он был единогласно избран епископом церкви Восточного Хэнгуана!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Титулов нет. В церкви Дунхэнгуан может быть бесчисленное множество приставок, обозначающих архиепископов разных статусов, но епископом может называться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379-м году Календаря Хаоса Ашишви Мессерталь вновь сотворил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совместной архиепископской конференции, проведенной церквями Восточного и Западного Хэнгуана, он был избран общим епископом двух ветвей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 единогласные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совершил поистине нечто беспрецедентное и великое: объединил две религии, которые так долго были разделены! Он даже стал епископом обеих религий!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раньше не случалось, настолько, что люди посчитали, что титул «епископ» не может выразить главенство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380 году по календарю Хаоса Ашишви Мессерталь стал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Предшествующего папы не было, и он короновал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к нему стали официально обращаться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«Ваше Величество»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