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обкусывая шоколадный батончик, смотрел на Чжао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этого примерно равна шансу быть похищенным инопланетянами.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изучал другой документ, касающийся «подозреваемого», которого старик трижды подряд опознал как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Хай… — нахмурившись, Ма Хань разглядывал фотографию в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изображён весьма респектабельный мужчина лет пятидесяти, одетый как бизнес-элита.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Знакомое имя, — придвинулся поближе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Хай часто появляется в журналах и газетах, он очень успешный бизнесмен, — пояснил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занимается? — поинтересовался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торговые центры, — ответил Чжань Чжао. — Но он уже на пенсии, дела ведут его дети. У него сын и дочь, оба очень способные. Они бывали на некоторых деловых встречах старшего брата, я их немного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выглядит довольно добродушным, — почесал подбородок Чжао Ху, доставая телефон, чтобы поискать новости о нём. — Вот что странно: он хромой. Обычно он либо с тростью, либо в инвалидной коляске, передвигается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хромает? — спросил Ма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Чжао Ху возился с планшетом, но ничего не мог найти, поэтому подключился к Цзяну Пину, чтобы тот помог с поиском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Пин, у которого было свободное время, уже собрал все необходимые данные и передал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у Юэ Хая тоже психическое расстройство! — воскликнул Чжао Ху. — Его нога когда-то была травмирована, потом зажила, но он продолжает хромать. Он объездил весь мир, чтобы вылечиться, но, несмотря на то что нога абсолютно здорова, он всё равно хромает.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задумчиво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можно считать разновидностью посттравматического синдрома…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притворяется? Делает это уже десятки лет?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— покачал головой Чжань Чжао. — Нужно увидеть его лично, но можно и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улыбкой достал телефон и набрал номер Бай Цзиньтана: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Бай Цзиньтан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сладко зовёшь? Опять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человека по имени Юэ Хай?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вздохнул Бай Цзиньтан. — Он умер или что-то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одновременно прищурились, а Чжао Ху пододвинулся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сожалением ответил Бай Цзиньтан. — Просто из ваших уст обычно слышишь о тех, кто уже в беде или вот-вот окажется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слегка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посмотрел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узнать, каков он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близко знакомы, — ответил Бай Цзиньтан прямо. — Старик редко появляется на публике из-за проблем со здоровьем. Но я знаю его сына и дочь, у нас есть деловые связи. Они вполне приличные, сын немного повеса, но в пределах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Чжань Чжао задумчиво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Гунсунь? — спросил Бай Цзиньтан.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участке, — ответил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 участке? — голос Бай Цзиньтана стал чуть строже. — В такую погоду вы ещё и на улице? Вы что, совсем с ума посходили?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Связь пропадает! — поспешно повесил трубку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напомнив о погоде, все невольно посмотрели в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лил как из ведра, на шоссе почти не было машин, а ветки низких деревьев по обочинам торчали вверх, словно вот-вот сорвутся, как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сосредоточенно вёл машину, щётки стеклоочистителей равномерно двигались по лобовому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живёт так далеко? — перелистывал адрес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моря, — сказал Ма Хань. — Парк, где произошло убийство, — это Парк Белой Чайки.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 Белой Чайки… Там много пальм? — спросил Чжао Ху. — Разве он не рядом с Ботаническим садом?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пригород… Там живёт не только Лю Цзинь, но и Юэ Хай, один в жилом комплексе, другой — в вилле 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держа в руках документы обоих, внимательно их сравнивал: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действительно нет никаких пересечений. Почему Лю Цзинь так уверен, что Юэ Хай —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 Цзинь ошибся, возможно, есть какая-то причина, — сказал Бай Юйтан. — Но если он не ошибся…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— значит, этот Юэ Хай как минимум убил трёх человек. Серийный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SCI продолжается~~~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дела пятой части SCI — это серия «Три убийцы». История разделена на три части: 18-е дело «Свидетель трёх убийц», 19-е дело «Наследник трёх убийц» и 20-е дело «Смещённый трёх убийц». Эти три дела связаны между собой и имеют сложную структуру, практически все основные персонажи SCI будут задействованы, и раскроются тайны прошлого. Пятая часть SCI полностью раскроет истории старшего поколения, всего пять дел. Эх, обложку я ещё не успел нарисовать, добавлю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постепенно стихал, остался только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Бай Юйтана быстро съехала с шоссе и замедлилась перед Ботаническим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прислонившись к окну, смотрел на ворота Ботанического сада вдалеке… Обычно это место не особо популярно среди туристов, а из-за густой листвы деревьев оно кажется довольно тихим, даже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помнит дело в Ботаническом саду десятилетней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я ещё учился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Хань, глядя на неспокойный Ботанический сад в дождь,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 десять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я, должно быть, учился в университете, — пробормотал себе под нос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Ма Хань машинально переглянулись, вспомнив, что Чжань Чжао был вундеркиндом и учился в магистратуре, когда обычные люди ещё заканчивали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всегда был рядом с Чжань Чжао, они вместе учились, поэтому он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тогда оказался связан с делом об убийстве? Я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Чжань Чжао. — Помнишь, тем летом я часто пользовался кабинетом Гунсуня, чтобы писать статью?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Гунсунь тогда уже работал судмедэкспертом в полиции, был очень занят, поэтому просто дал тебе ключи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Ма Хань заинтересовались: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что-то случилось? Это связано с делом десятилетней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Точная дата — 7 августа, был тайфун, лил сильный дождь и 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нахмурился, не совсем уверенный, помнит ли он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тебя отец забрал в участок, — сказал Чжань Чжао. — Меня отец отвёз к Гунсуню за материалами, а когда мы возвращались домой, ты с отцом приехал за мной. Ветер был настолько сильным, что на дорогу упал рекламный щит, чуть не попав в нашу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Юйтана просветлело, он явно вспомнил тот день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тогда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я нашёл материалы в кабинете Гунсуня и начал писать статью. Где-то около трёх часов Гунсунь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зашёл, как обычно, поболтать со мной, даже не издал ни звука, так что я начал подозревать, что в дом забрался вор, — продолжил Чжань Чжао. — Когда я вышел, я увидел Гунсуня, всё ещё в чёрном плаще, с мокрыми волосами. Рядом с ним лежал его набор для вскрытий, он сидел на стуле в гостиной, уставившись в одну точку, словно в трансе. Он даже не сменил обувь, на ковре были лужи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удивились, такое поведение для Гунсуня было крайне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Гунсунь, несмотря на то что был судмедэкспертом, в какой-то степени был педантом. Он был очень аккуратным и придирчивым, его главным табу было — не переобуваться, заходя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Гунсуня дом был местом спокойствия и свободы, поэтому обязательно нужно было сменить обувь, а ходить в уличной обуви по комнатам было просто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тоже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Гунсунь выглядел так, будто получил какой-то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назад! — подскочил Чжао Ху. — Гунсунь тогда был молод, наверное, испугался, увидев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 Хань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