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собаки могли укрыться, чтобы их не заметили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организовано,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распорядился ввести собак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На улице ещё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такие дела, как кража, безопаснее проводить при большом скоплении людей. Если делать это в глухую ночь, будет сложнее. Наверняка они закончат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SCI задействовали двенадцать собак, разместив по четыре у восточного и западного входов, а для надёжности по две — у северного и южного.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собаки были хорошо обученными служебными псами, за исключением Швабры и RT, которых взяли из частных владений. Однако их владельцы, Чэнь Ми и Чэнь Инь, были людьми с доминирующим характером, требовавшими от своих питомцев беспрекословного послушания, поэтому Швабра и RT ничуть не уступали служебным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собаки были разделены на четыре группы: A, B, C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 охраняла восточный вход и состояла из Швабры (комондор), RT (немецкая овчарка) и Каки (кокер-спаниель), позаимствованного из отдела по борьбе с наркотиками. Неизвестно, был ли владелец фанатом футбола, чтобы дать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B, охранявшая западный вход, включала Мэмэда (староанглийская овчарка), Нюню (бордер-колли) и Чёрную красавицу (ньюфаундленд). Нюню и Чёрная красавица были спасательными собаками, причём последняя особенно хорошо плавала, что было важно на случай, если дрон упадет в ближайший пруд. Также в группе был сиба-ину по кличке Чайковский, которого ласково называли Чайчай.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C и D, выполнявшие вспомогательные функции, находились дальше от входов и состояли из полицейских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C включала двух взрослых доберманов — Эндрю и Аннаэль.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 состояла из двух куньминских овчарок — Цзяньцзяня и Канкана.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были достаточно агрессивными, быстрыми и послушными. Полицейский кинологический отдел выделил двух дрессировщиков для помощи SCI. Если собаки начнут преследование, группы C и D будут действовать под их руководством. При отсутствии сопротивления или непредвиденных ситуаций эти четверо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послушные собаки легли за узорчатыми укрытиями, ожидая приказа. Чжань Чжао и его команда наблюдали за происходящим через мониторы в командной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Ло Тянь и Цинь Оу заняли позиции у выходов, а Ма Хань и Чжао Ху укрылись в клумбах у восточного и западного входов. Чэнь Инь также присоединился к ним, спрятавшись вместе с Ма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Гунсунь отвёл взгляд от монитора, оглянувшись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время от времени поглядывал на телефон, где была карта местности с чётко обозначенной красной точкой, за которой он, казалось,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ты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телефоном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подперев подбородок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дал мне номер, значит, не боится, что я буду его отслеживать...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тоже на позиции. Эта точка остановилась на краю джунглей Амазонки, вероятно,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джунглях? — поинтересовался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несколько дней не двигается, — ответил Чжань Чжао, постукивая телефоном по подбородку. — Возможно, он просто оставил телефон в отеле, а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обращал на него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нахмурился, легонько ткнув себя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на этот раз он затевает что-то масштабное, и это как-то связано с тем делом, которое мы расследуем — с Ся Жуем, Чжан Жуем и прочими Жуями.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Происходит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Гунсунь тут же переключили внимание на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рации раздался голос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Дронов у входов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также сообщили,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двинулись! Смотрите! — Бай Чи указал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собак из групп A и B одновременно подняли головы, устремив взгляд в одном направлении, затем медленно повернули головы, словно следили за чем-то движущимся.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Ху, который долго просидел в клумбе, питаясь комарами,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показались два небольших дрона, появившиеся у вентиляционных отверстий на восточной и западной сторонах музея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они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Бай Чи тоже пожали плечами —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из групп A и B пристально смотрели на дроны,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послушны, лежат, как и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нужно просто дождаться, пока дроны выполнят свою задачу и вылетят, — сказал Чжао Ху по рации. — Всё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Инь, который тоже участвовал в операции, с удовлетворением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— это животные с высокой степенью послушания. Эта задача довольно проста, и если не случится ничего непредвиденного, всё пройдёт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считать непредвиденным?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уже хотел ответить, как вдруг раздалось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появился пухленький жёлтый котёнок, который, видимо, был сыт и шёл, наслаждаясь прогулкой. Пройдя мимо входа в музей насекомых, он повернул голову и увидел собак из группы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Швабра, RT и Кака, которые до этого смотрели на вентиляционные отверстия, одновременно повернулись к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четыре собаки смотрели друг на друга около четырёх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нехорошо? — только спросил Чжань Чжао, как котёнок внезапно крикнул «Мяу!» и бросился бежать. В тот же миг Швабра рванула за ним, а RT и Кака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не разбирая дороги, помчался к стеклянной двери музея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ахнули, опасаясь, что он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сделать, автоматическая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за которым гнались собаки, ворвался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музей не закрывается на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администрацией, возможно, они оставили дверь открытой для удобства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ухватившись за монитор,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слишком чувствительная, даже на кота реагирует!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научно-техническом музее чаще всего бывают дети, поэтому дверь должна быть чувствительной, чтобы избежать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музее начался хаос: мяуканье и лай смешались с грохотом опрокидывающейся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Швабра наверняка опрокинет витрину!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платить, начальник Бао будет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музее насекомых спровоцировал и группу B, которая тоже бросилась в погоню. Видимо, собаки особенно остро реагируют на кошачий крик, и их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дрессировщики успели удержать группы C и D, которые уже начали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Чрезвычайная ситуация, чрезвычайная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слыша шум в музее насекомых, схватился за голову — вот этого я не ожидал... Теперь нас точно отправят чистить туалеты...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поглаживая подбородок,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отношения хищника и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сказал Цзян Пин, увидев, как два дрона, только что залетевшие в вентиляционные трубы, начали вылетать обратно. — Наверное,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вылетели из труб, и Чэнь Инь тут же приказал группам C и D начать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Дрессировщики выпустили собак, и в тот же момент, словно загнанный в угол, котёнок выпрыгнул из вентиляционной трубы и отскочил далеко в сторону. Из трубы доносился лай собак, которые не могли забраться на двухметровую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котёнок перевёл дух, на него набросились два добермана и две куньминские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котёнок, взъерошив шерсть, крикнул «Мяу!» и бросился бежать, прыгая и преследуя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летал то вверх, то вниз, то влево, то вправо, а котёнок следовал за ним, а за ним гнались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научно-технического музея открылись, и группы A и B тоже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