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Её старшая сестра по мастерству убила своего настоящего жениха, хотя они были идеальной парней, словно созданные друг для друга. Непонятно, что на неё нашло! — Чэнь Цзяи, взяв поданный ей Бай Чи молочный чай, покачала головой, продолжая пить. — Говорят, всё это связано с одной картиной!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и ассистентка Ван Мэйюнь, Ли Линьлинь, в сопровождении Цзян Нань прибыла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вошли в комнату для допросов, сели и начали подробно расспрашивать Ли Линьлинь о ситуации с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комнату собрались многие сотрудники SCI, у которых не было срочных дел, чтобы послушать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продолжила то, что не успела закончить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той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открыла телефон, нашла изображение и передала его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склонились вместе, чтобы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картина, висящая на стене. Судя по размеру камина внизу, полотно было довольно большим, примерно метр в ширину и около полутора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картины была очень скучной: коричневый, жёлтый, ржаво-красный… Одним словом,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неё, ощущения тепла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была разделена на две части. В верхней части изображена, казалось бы, вселенная: огромные красные туманности и несколько ржаво-красных планет, некоторые из которых окружены кольцами. В нижней части — обширная красная пустыня, поверхность которой по цвету и текстуре напоминала марсианский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планетами протянулась длинная извилистая лента, соединяющая их. Она пронизывала планеты и уходила в глубины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ленте, протянувшейся через всю картину, были изображены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незавершённые лица, напоминающие заготовки глиняных кукол, с очертаниями, но без деталей. Выражения лиц были разными: радость, гнев, печаль, счастье — все эмоции присутствовали, но из-за отсутствия чётких черт они казались таинственными 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картина умело использовала оптическую иллюзию. Если смотреть на лица на ленте, изображение казалось неподвижным. Но если сосредоточиться на фоне, создавалось ощущение, что лица движутся вместе с лентой. Если смотреть сверху вниз или снизу вверх, даже казалось, что выражения лиц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интересом рассматривал картину, время от времени перемещая телефон, чтобы изучить изменения в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взглянув на неё, нахмурился и отвернулся. Возможно, из-за своей врождённой чувствительности, он испытывал отвращение к этой картине, не понимая, как кто-то мог её коллекционировать.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за пределами комнаты для допросов, были ещё более взволнованы. Не видя картину, а только слыша рассказ, они буквально мучились.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спросил Чэнь Цзяи, видела ли она эту картину, но та покачала головой, сказав, что никогда не была в доме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долго смотрел на картину, после чего вернул телефон Ли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загадок, его настроение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с учётом скрытых психологических намёков в картине и имени с буквой «J», Чжань Чжао, хоть и говорил, что стиль отличается от Чжао Цзюэ, всё же беспокоился — вдруг это как-то связано с ним? Например, что-то, оставшееся от его прошлых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картину, он успокоился. По стилю и технике можно было точно сказать, что это не работа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Чжань Чжао считал, что так называемые «психологические намёки» в этой картине были довольно грубыми и не такими «профессиональными», как можно было бы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картина вызывала не намёки, а страх. Психологические намёки должны действовать незаметно, но это полотно грубо заставляло чувствовать страх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Ли Линьлинь о происхождении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подробно рассказала им историю, связанную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купила Ван Мэйюнь, но не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у Ван Мэйюнь была старшая сестра по мастерству, её коллега по компании, Фан Цин. Три года назад, из-за измены, она убила своего жениха, а затем покончила с собой. После её смерти полиция и родственники не смогли объяснить, почему она совершила такой безумный поступок. Даже причина убийства жениха осталась неизвестной, и всё было списано на депрессию или другие психические расстройства. Ван Мэйюнь и её друзья организовали небольшую благотворительную распродажу, чтобы собрать деньги для родителей Фан Цин, продав некоторые украшения из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добрый поступок, и большинство друзей, будучи состоятельными, купили много вещей по высокой цене. Ван Мэйюнь также приобрела несколько предметов, включая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висела в гостиной Фан Цин и была очень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Линьлинь ещё была ассистенткой Ван Мэйюнь и, увидев картину, почувствовала неприятный озноб. Сама Ван Мэйюнь тоже жаловалась, что картина слишком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Ван Мэйюнь просто бросила её в кладовку,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Мэйюнь купила новый дом, в гостиной которого был камин. Стена над камином казалась пустой и неуютной, и Ван Мэйюнь решила повесить туда картину. Непонятно почему, но она нашла ту самую картину и повесила её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 ней зашёл сценарист, чтобы обсудить работу. Увидев гостиную, он заметил, что её вкус довольно уникален, так как у большинства звёзд дома висят их собственные фотографии. Он также упомянул, что был у Чэнь Цзяи, и её дом был буквально заполнен фотографиями, которые могли бы составить целый фотоальбом, даже двери шкафов были украшены художественными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Мэйюнь в ответ посмеялась, сказав, что она и Чэнь Цзяи идут разными путями: одна — по пути красоты, а она — по пути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для допросов Чэнь Цзяи поперхнулась жемчужным молочным чаем и недовольно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ей не угодила?!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обняла Ма Ханя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моей спиной говорит обо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выбрала: актёрское мастерство или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она тебя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Цзяи задумалась, затем счастливо прижалась к Ма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держа чашку с молочным чаем, бросила взгляд на своего брата — скорее женись на ней,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Чжань Чжао и Бай Юйтан, всё ещё в наушниках, одновременно посмотрели в сторону зеркального стекла — влюблённые,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Цзяи тут же прикрыла рот рукой и, обняв парня, продолжила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рассказу Ли Линьлинь, после того как картина была повешена в гостиной, характер Ван Мэйюнь начал постепенно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Мэйюнь была очень «ленивой» — она практически ничем не интересовалась, всё поручала ассистентке. Даже еду и одежду она не выбирала сама. Ли Линьлинь говорила, что она заботилась о своей двоюродной сестре, как о дочери, отвечая за всё. Но после того как картина была повешена, Ван Мэйюнь стала подозрительной. Она постоянно спрашивала Ли Линьлинь, чем та занимается, и жаловалась, что та слишком много вмешивается. Позже она начала запирать дверь своей спальни, а затем забрала у всех ассистентов и менеджеров ключи от своего дома. От запрета на вход уборщицы до запрета на вход даже собственной матери. Проще говоря, она превратилась из человека, который даже не думал о том, что есть на ужин, в того, кто подозревал, что еда, принесённая матерью, может быть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выслушав это, нахмурился и посмотрел на Чжань Чжао — неужели картина может так сильно воздействовать?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не был уверен, погладив подбородок, покачал головой — трудно сказать, связано ли это только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Ван Мэйюнь становился всё более подозрительным и жёстким, даже появились ненормальные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рассказала, что через некоторое время Ван Мэйюнь начала тратить большие деньги на покупку работ этого художника. Раньше она покупала сумки, обувь и украшения, но после того как увлеклась картинами, она потеряла к ним интерес и постоянно искала новые работы. И эти странные картины она не только повесила в гостиной, но и в спальне, где каждую ночь сидела на кровати и смотрела на них,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