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ясно увидела это, рука принца-консорта дрогнула, и суп в ее руке упал на землю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Фарфор разлетелся на кусочки, и звук вернул разум принца-консорта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Князя Мира были черно-синими, он сидел под одеялом и угрюмо смотрел на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Ее сердце и печень затрепетали, а в сердце поднялся холод. Кусок тонизирующего супа на полу жалобно брызнул ей на юбку, мясо в тонизирующем супе было втоптано в грязь в панике, грязное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Князя Мира перешли на ее сторону и увидели на портрете, висящем на стене: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объявил о въезде кронпринцессы?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Голос кронпринцессы дрожал, пальцы тряслись, когда она хваталась за уголки юбки: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снаружи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Да, после вчерашнего возвращения от Гу Юаньбая князь Хэ отмахнулся от своих сопровождающих и вошел в кабинет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Поскольку в его сердце был призрак, он отстранил людей за пределами кабинета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он достал этот портрет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были не те две сомнительные картины, которые он взял у сына маркиза и сына министра внутренних дел, а новая картина, которую принц Хэ нанял кого-то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Картина была настолько хороша, что он не осмеливался смотреть на нее больше одного раза в течение дня. После возвращения от Гу Юаньбая князь Хэ сначала хотел разорвать картины в порыве гнева, но, увидев их, не смог заставить себя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конце концов, он сдался и повесил картины так, чтобы их можно было видеть, как только он поднимал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кабинете было темно, и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Принц-консорт был необъяснимо встревожен. Ей казалось, что она открыла какой-то необыкновенный секрет, но это было настолько невероятно, что она подсознательно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 глубине души она уже начала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- принц-консорт изо всех сил старался успокоиться, - наложница...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Князь Мира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следующий раз не ступайте в кабинет без разрешения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Принц-консорт ответил очень быстро: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- Князь Мира сказал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Принц-консорт торопливо и быстро вышла из внутренней комнаты, промасленное мясо на подошвах ее ног отпечаталось на полу. Чем больше она шла, тем больше волновалась, и наконец она даже испугалась настолько, что побежала с поднятой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вообще не понимаю, что происходит, что за принц корсорт, который вообще женщина. То в мужском то в женском роде про него/нее речь идет)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Дверь снова захлопнулась, закрыв солнечный свет. Князь Мира, оставшись один в темноте, завернулся в одеяло, снова накрыл голову, лег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 время ужина принц вышел из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переоделся, но его глаза все еще были зелено-черными от недосыпания.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 обеденным столом никто не осмелился издать ни звука, и некоторое время был слышен только звон посуды. Через некоторое время Принц Мира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Его Величества в конце сентября, поэтому подарок Принца Мира Его Величеству на день рождения должен быть подготовлен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Королевская наложница осторожно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готовилась с двух месяцев. У меня в королевской резиденции живет сотня вышивальщиц, и я вышиваю картину с горами и 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покойный император был жив, Князь Мира каждый год лично готовился ко дню рождения. Но после смерти покойного императора и вступления на престол Гу Юаньбая, Князь Мира стал слишком ленив, чтобы утруждать себя подобными делами. Постепенно дело подготовки поздравительных подарков для Его Величества было возложено на принца-консорта.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Князь Мира выслушал историю и, найдя, что в ней нет ничего плохого и ничего выдающегося,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Кронпринцесса вдруг вспомнила картину, которую она видела в его кабинете, и ее тело незаметно задрожало: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все еще чувствует, что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Наложница хотела спросить короля, почему он повесил картину с изображением Его Величества в своем кабинете. Было ли это из-за уважения или потому, что он скучал по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как картина может быть тем, на что должен смотреть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Царская наложница струсила; она не осмелилась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Князь Мира на мгновение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вот и все. Чего хочет Его Величество? Неужели ему все еще важен поздравительный подарок от такого маленького Князя Мира,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говорил это, его гнев нарастал: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дом Сюэ пользуется у него большей популярностью, чем дом моего Князя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его хозяин сердился, никто не смел поднимать шум. После некоторого молчания Князь Мира неуверенно затушил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пойдите и пошлите кого-нибудь расспросить о старшем сыне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император мог свернуть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любил мужчин, абсолютно не любил. Если ему нравились мужчины, значит, кто-то другой должен был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что 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Что, если Гу Юаньбай действительно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мог любить мужчин, как он мог любить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Если ему действительно нравились мужчины, то кто же он такой, Гу Чжаогэ?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