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был на седьмом небе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можно назвать мошенничеством то, что происходит в мире антиквариата? Это просто Чжан Жуйцзэ сам оказался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узнает, насколько глубоки воды в мире антиквариата. Возможно, после этого урока он одумается, и тогда его семья будет мне благодарна,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невестка Чжао Чэна не осмелилась больше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Чжао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отрываясь от бокала,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только что перевёл ему шестьдесят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Жуйцзэ перевёл оставшиеся шестьдесят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Чжан Цинъянь дала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конечно, это Чжан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продал Чжан Жуйцзэ подделку,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сжал бокал так сильно, что едва не разбил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Чжан Цинъянь, узнав об этом, сразу же придёт скандалить. Но они просто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члены семьи Чжао тоже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именно так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Чжан Цинъянь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бабушка Чжан и другие были обеспокоены, они сразу же сообщили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Цинъянь была занята, поэтому только вечером смогла прочитать сообщение от старой госпожи Чжан, и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Ао Жуйцзэ совершит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пять тысяч юаней — в прошлом это были бы её расходы на еду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это несколько месяцев её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сразу же бросила все дела и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автобуса, она увидела, как Ао Жуйцзэ, держа за руку старую госпожу Чжан, выходит из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старушка улыбается, Чжан Цинъянь подумала, не ошиблась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старушка заметила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вспомнив, она поспешно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ты вернулась из-за моего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мы неправильно поняли Жуйцзэ...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 трудом сдерживая волнение,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Антиквариат, который Жуйцзэ купил у Чжао Чэна, оказался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продал настоящий антиквариат Чжан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Чжан Жуйцзэ сразу же продал его в Павильон Семи Сокровищ за восемьсот шестьдесят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отдал Чжао Чэну шестьдесят тысяч, у него осталось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оставил эти деньги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попросил старушку Чжан отвести его к бывшей жене Чжао Чэна и, вычтя пять тысяч юаней, которые он ранее дал Чжао Чэну в качестве залога, отдал ей все оставшиеся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 руке Чжао Чэна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произошло уже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Антиквариат, который он продал Чжан Жуйцзэ, оказался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Жуйцзэ продал его за восемьсот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восемьсот тысяч Чжан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Чжао, пьяные и трезвые,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Эрцзы, разве ты не говорил, что эта чаша точно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вообще нашёл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изо всех сил пытался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доме Лю Лаокая. Его младший сын тогда делал уборку и выбросил её вместе с кучей старых чашек. Мне она показалась красивой и целой, поэтому я взял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думал, что чаша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сын Лю Лаокая её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подумав, он понял, что сын Лю Лаокая просто не узнал, что это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семья Лю Лаокая раньше была самым богатым кланом в их местности, поэтому иметь такую ценность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Чжао Чэна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вернуть эти восемьсот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антиквариат, мои восемьсот тысяч,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крики превратились в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Эрцзы,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Чжао бросились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как Чжао Чэн упал в канализационный люк, кровь уже лилась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приехала скорая, а затем уехала, многие в городской деревне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теперь ты понял, что значит «не поймал курицу, а потерял и рис»? Вот это как раз тот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посмеявшись, они снова обратили внимание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Чжан Жуйцзэ действительно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главное не это. Главное, что Ао Жуйцзэ отдал все заработанные деньги бывшей жене Чжао Чэна — я бы так точно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говорили, что Ао Жуйцзэ заработал несколько миллионов, а эти восемьсот тысяч — лишь малая часть, и что это он сам сказал в присутствии бывшей жены Чжао Чэна — потому что она так громко отказывалась, что это услышал прохожий, проходивший мимо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утверждали, что Ао Жуйцзэ действительно продал чашу только за восемьсот тысяч, так как владелец Павильона Семи Сокровищ подтвердил это, и что цена на белую фарфоровую чашу с узором дракона в отличном состоянии действительно составляет около восьмисот тысяч. Поэтому слова Ао Жуйцзэ были лишь попыткой успокоить бывшую жену Чжао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понимаю, что бабушка Чжан и другие были правы. Мы раньше недооценивали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Повторюсь, если бы Ао Жуйцзэ был таким же бездельником, как и другие, он бы не отдал все заработанные деньги бывшей жене Чжао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этими деньгами бывшая жена Чжао Чэна, даже находясь в декрете, сможет содержать себя и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очевидно, что Чжао Чэн, выгнав их, не будет платить алименты.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подумав об этом, Чжан Цинъянь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они окончательно поссорились с семьёй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тысяч — это не маленькая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не оставит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проглотила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ни крути, Ао Жуйцзэ поступил правильно, и она не хотела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её брат оказался куда более искренним и добрым,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успокоило все её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даже не стала уговаривать его найти другую работу и не заниматься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она снова насладилась свежими листьями дерева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приятным дополнением к хорошим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почему-то, отбросив все лишние мысли, она вдруг заметила, что воздух в доме стал намного свежее, и даже когда она шла в туалет, больше не чувствовала неприятного запаха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плотной застройки в городской деревне, особенно летом, было очень душно, а перед их домом находились кухни нескольких ресторанов, которые часто выливали отходы прямо на улицу, и вечером запах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думать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освежитель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