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сохранить для Янь Ци последнюю каплю достоинства, поэтому раньше просто приказывала охранникам вывести его, но он, похоже, не 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выходу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собиралась лично открыть глаза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увидев её, решил, что она наконец смягчилась и согласилась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ещё любил Чжан Цинъянь, и, конечно, она тоже должна была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увидел её, он тут же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другие, вышедшие за ней, не могли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долгожданное разоблачение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Чжан Цинъянь успела что-то сказать,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обернулась и, увидев молодого парня с яркими губами и белоснежными зубами, невольно загорелась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пришла в себя, поняв, что не знает его, и уже собиралась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произнеся это, он подошёл к ней и протянул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действительно обращался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его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Цинъянь, глядя на его свежий вид,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она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хотя парень выглядел свежо, это было не совсем то, что свежесть листьев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дерево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дерево годжи не только стало духом, но и превратилось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посмотрела на него, затем на розы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глаза парня засияли, и он украдкой взглянул на Янь Ци, лицо которого постепенно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говорил, что всё это он делает, чтобы помочь Чжан Цинъянь избавиться от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сосредоточилась на его сияющих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всплыли слова той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 чистый парень, разве может какая-то сестра не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уже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готовить, давай поедим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твою любимую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недооценивали госпожу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страдала из-за любви и не пыталась заглушить боль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зарабатывала больше денег, чтобы содержать своего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почти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говорить, как изменилось лицо Янь Ци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уже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сев в машину и почувствовав прохладу кондиционера, Чжан Цинъянь снова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на мгновение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дерево годжи было выращено ею, и оно стало духом менее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ещё ребёнок, не достигший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даже думать о чём-то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кафе, вспомнив о чём-то, она, кладя в его тарелку очищенную от костей рыбу,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вдруг смог превратиться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мифах и легендах говорится, что превращение в человека для духов — это очень сложный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дерево годжи положило перед ней тарелку с очищенными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уже обладал сознанием, когда был ещё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перед смертью вложила в меня всю свою силу, но из-за того, что духовная энергия в мире становилась всё слабее, я смог прорасти только тогда, когда попал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парня, и в её сердце вспыхнуло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 моргнуло: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уже не её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поставила перед ним тарелку с рыбой и сказала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парня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 наконец узнал об отношениях Ао Жуйцзэ и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заметил что-то странное, когда Сунь Сюцзи внезапно перевёл свою компанию в город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заподозрил неладное, когда Сунь Сюцзи каждый вечер разговаривал с Ао Жуйцзэ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он увидел, как Ао Жуйцзэ обнимал Сунь Сюцзи, сидя на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однажды утром хозяин Ли и другие, разговаривая с ним, случайно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Сунь, господин Чжан и Сюцзи уже почти год вместе. Когда они планируют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Цзяньхун, держа в руках чашку чая, выплеснул его на лицо хозяина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вытереть лицо, как Сунь Цзяньхун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«господин Чжан и Сюцзи уже почти год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мой брат, другой — мой сын. О какой свадьбе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хозяин Ли даже не мог ругаться, забыв вытереть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Цзяньхун!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сейчас во всём Хуаго известно, что господин Чжан и ваш Сюцзи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моргнули,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— мой брат, Сюцзи — мой сын. По сути, они дядя и племянник. Как они могли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 и другие: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весь Хуаго знал о том, что Ао Жуйцзэ и Сунь Сюцзи встречаются, но отец Сунь Сюцзи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хозяин Ли и другие не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в то время, как он ничего не подозревал, его брат начал встречаться с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Цзяньхун пришёл к Ао Жуйцзэ с людьми, тот: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кого соблазнил,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Цзяньхун уже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братом, а ты хотел стать моим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родственные узы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то и дело дарил мне антиквариат и защитные магические сокровища. Оказывается, это была твоя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они не нужны, можешь передарить их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нет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внука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 ещё такой молодой, а ты уже такой взрослый. Как ты мог его совратить?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 Сюцзи на год старше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Совратить? Сунь, это же не прошлый век. Ты до сих пор считаешь, что любовь к человеку своего пола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