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Мяодао — это не меч народности мяо, а оружие, созданное известным генералом эпохи Мин Ци Цзигуаном на основе японского меча. Оба этих меча происходят от танского меча. Мяодао тяжелее японского меча, и нельзя сказать, какой из них лучше — у каждого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Чу Чэньяо положили превосходный японский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вынул свой меч, и три клинка оказались рядом. В резиденции князя Инцзяна, естественно, были только лучшие мечи, но мяодао Е Чанлина на их фоне выглядел весьма обыденно, разве что был немного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Чу Чэньяо ударил мечи друг о друга. После звонкого, почти болезненного звука металла на японском мече и мече Чу Чэньяо появились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ожидаемый результат. Современные технологии сталеварения, ориентированные на твёрдость, конечно, превосходили древние методы. Однако повышенная твёрдость делала клинок более хрупким, но Е Чанлин предоставил утолщённый мяодао, что скрывало этот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меча положили на стол, и Чу Чэньяо взглянул на Е Чанлина,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стилю Е Чанлина, если он говорил о сделке, то это не просто подношение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этот меч? — Е Чанлин взял мяодао, и телохранитель Чэнь Вэй невольно усмехнулся. Разве нужен был такой очевидный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его можно производить в больших количествах и с минимальными затратами? — Тон Е Чанлина не был почтительным, но если его слова правдивы, это было слишком важно, чтобы обращать внимание на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хочу обменять этот метод на вашу помощь в одном деле, — Е Чанлин достал из кармана чертёж. Бумага была помята, видно, что её не раз доставали и убирали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сталеварения восходит к эпохе Воюющих царств, и современные методы также развивались на основе китайских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 получается из чугуна с добавлением других элементов. Углерод делает её углеродистой, а различные металлы — легированной. Главное отличие современных методов от древних — использование газа в качестве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поместье, когда Е Чанлин делал печь для бисквитов, он заодно создал простой газогенератор на основе угля, собрав для этого мастеров. В эту эпоху мастера занимали низкое положение, и затраты на создание генератора оказались даже ниже, чем на изготовление бисквитов.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газом можно было повысить температуру плавки, и, используя железную руду, лом и известь для удаления примесей, можно было производить высококачественную сталь в больших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— Чу Чэньяо смотрел в глаза Е Чанлина, не беря чертёж. Без его приказа никто не смел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вас отправиться со мной в Вэйнань для спасения моей сестры, — Е Чанлин ожидал, что произнести эти слова будет сложно, но, к своему удивлению,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Мэйсян, он бы не стал участвовать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укрепил свои позиции, он не должен был показывать этот чертёж.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спасти Мэйсян, но не мог спасти только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Чанлин, ты понимаешь, что говоришь? — голос Чу Чэньяо не выдавал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ваше высочество боится? — Е Чанлин смотрел прямо на Чу Чэньяо, явно провоцируя. Чэнь Вэй, стоящий рядом, даже заволновался. Князь не был кровожадным, но и не отличался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опустил взгляд на свою руку. В тот день, когда он был тяжело ранен, он, хоть и не был в сознании, заметил несколько следов от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Чу Чэньси знал об этом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внезапно улыбнулся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Очки «сладкой любви» +2.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не удивился. Чу Чэньяо, соглашаясь помочь, брал на себя огромный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пока при дворе даже не обсудили помощь пострадавшим, князь заявлял о своём намерении отправиться на место бедствия. Что это? Попытка завоевать народную любовь? Даже если император Юнцзя был великодушен, он бы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помочь могла только армия Чу Чэньяо или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благодарю вас от имени моей сестры, — у Е Чэнцзу было только двое детей: Е Чанлин и Е Чанъюй. Но с этого дня Е Чанлину придётся заботиться о замужестве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Бо, стоящий рядом, явно беспокоился и хотел посоветовать Чу Чэньяо подумать, но Е Чанлин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ждёт. Прошу вас отправиться в Восточный дворец и пригласить наследного принца присоединиться к нам, — лучше всего было забрать Чу Чэньси, никого не предупреждая.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Чу Чэньяо наконец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наследный принц и другие князья, узнав о деле, проявят благородство и «добровольно» присоединятся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Бо: Это просто бессовестно.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 Чэньбянь чуть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почему, сидя в своём доме и занимаясь цветами и птицами, никогда не вмешиваясь в дела, он вдруг оказался связанным своим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Чэньбянь действительно был несчастлив.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Юнцзя, благоволящий к бывшей наложнице Чжан, а ныне императрице Чжан, не особо ценил мать Чу Чэньбяня. К счастью, старший сын Чу Чэньси привлекал всё внимание, поэтому Чу Чэньбянь, будучи осторожным, дожил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наконец наступили лучшие времена: в шестнадцать лет он получил титул князя и мог отправиться в свои владения, чтобы жить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Юнцзя, поддавшись уговорам, дал титулы и другим своим сыновьям. Чтобы не отпускать любимого Чу Чэньши из столицы слишком рано и чтобы не навлечь гнев на него, император оставил всех взрослых сыновей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Чэньбянь не мог поверить, что его обычно мудрый отец мог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Чу Чэньбяня не было амбиций, и, покинув дворец, он с удовольствием жил своей тихой жизнью, избегая дворцовых дел. Но он не ожидал, что станет жертвой этой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Чэньбянь чуть не плакал, особенно потому, что у него болело в весьма деликатном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Чэньбянь, как человек, предпочитавший цветы и птиц, не слишком хорошо держался в седле. Но поскольку ситуация была срочной, и Чу Чэньбяня «пригласил» Чу Чэньяо, ему пришлось ехать с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трясла, и они двигались быстро. После ночи Чу Чэньбянь едва мог сидеть, но, увидев своего младшего брата, он почувствовал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сопротивлялся, иначе бы его, как четвёртого брата, засунули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Чэньбянь взглянул на бледного Чу Чэньши. Он надеялся, что этот младший брат, любимец отца, сможет сопротивляться. Ведь Чу Чэньяо не станет считаться с ними, простыми князьями, но, возможно, пощадит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Чэньши, увидев старшего брата, даже не спросил, куда они едут, и сразу согласился.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Чу Чэньбяня заурчало. Рассветало, и он вспомнил о своём нетронутом ужине, снова погрузившись в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Чэньяо, этот злодей, не считал их братьями, а даже старший брат, известный своей добротой, закрывал глаза на его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тринадцатилетнего младшего брата не пощадили.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ребёнок! Просто зашёл поиграть к своему старшему брату, а его тоже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грабёж.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Чэньбянь взглянул на Е Чанлина, ехавшего впереди на гнедом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Е Чанлин пытался уговорить Чу Чэньяо, когда тот их связывал.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тоже стал жертвой, как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хороший человек. Чу Чэньбянь, в полуобморочном состоянии, мягко прислонился к телохранителю. Да, довольно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землетрясения прошло уже девять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