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вышли из комнаты, оставив двух старших служанок на веранде, а остальные разбрелись по двору, чтобы поиграть. Среди тех, кто ухаживал за молодым господином, были милые и привлекательные девушки, некоторые из которых отличались наивной непосредственностью и храбростью, достойной настоящих героинь. Две подруги, сблизившись, начали шептаться о том, что услышали в комнате господина. Одна из них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старший господин предпочитает жить отдельно. Если бы он оставался здесь, неизвестно, до чего бы его довели.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Ты не знаешь, как было, когда он жил дома. Наша госпожа и молодой господин при его появлении дрожали, как мыши перед кошкой. С виду он словно драгоценный нефрит, но характер у него грозный, как буря. Вот это настоящий мужчина, стоящий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 герой, но в своём доме его имя стало запретным. А наш молодой господин, будто без сердца, отдалился от старшего брата, слушая только подстрекательства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слегка хлопнула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знаешь? Они ведь не от одной матери, как можно называть его «старшим братом»? По правде говоря, только вторая дочь, ныне княгиня Ци, может называть его так. Что касается нашего молодого господина и госпожи Лянди, для него они, наверное, дальше, чем дальние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герцог Ин, Фу Тинчжун, овдовел рано, оставив после себя сына и дочь: старшего сына Фу Шэня и младшую дочь Фу Лин. Фу Лин в семнадцать лет вышла замуж за третьего принца, князя Ци, став его основной супругой. Вторая жена, госпожа Цинь, родила двух дочерей и сына. Третья дочь, Фу Тин, была выбрана в качестве наложницы наследного принца. Четвёртый сын, Фу Я, и пятая дочь, Фу Си, были ещё малы и оставались дома под опекой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Цинь вышла замуж, Фу Шэнь уже был достаточно взрослым и не сблизился с ней, а после рождения Фу Я их отношения стали ещё более прохладными. Поскольку Фу Шэнь был старшим сыном, титул герцога должен был перейти к нему, а не к Фу Я. Из-за этого конфликт между госпожой Цинь и Фу Шэнем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госпожа Цинь успела предпринять что-либо, Фу Тинчжун был убит на северной границе. В то время император Юаньтай, желая укрепить лояльность своих военачальников, решил не понижать титул и сразу передал герцогство Ин Фу Тинсиню. После смерти Фу Тинсиня, когда ситуация на границе обострилась, Фу Шэнь, не завершив траура, отправился на войну. Герцогство не могло оставаться без владельца, и чиновники Министерства церемоний решили передать титул третьему сыну, Фу Тинъи. Когда Фу Шэнь вернулся с победой, император Юаньтай пожаловал ему титул маркиза Цзиннина.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случаем, госпожа Цинь, ссылаясь на то, что «большое дерево привлекает ветер», предложила, чтобы Фу Шэнь жил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понимал её замысел: она хотела избавиться от него, чтобы укрепить позиции своего сына. Госпожа Цинь была близорука, но новый герцог Ин, Фу Тинъи, мыслил более стратегически. Настоящая опора семьи Фу заключалась не в герцогстве, а в Железной кавалерии Бэйянь. Однако три поколения семьи Фу были тесно связаны с армией Бэйянь, и если бы это продолжилось, армия Бэйянь вскоре могла бы стать «армией Фу». Как бы на это отреагировали люди и тот, кто сидит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было отступить, чтобы в будущем Фу Шэнь мог возглавить армию Бэйянь, но резиденция герцога Ин, или семья Фу, не должна была больше быть связана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сложилась следующая ситуация: командующий армией Бэйянь, маркиз Цзиннин Фу Шэнь, жил отдельно, почти не общаясь с резиденцией герцога Ин; третий сын семьи Фу, Фу Тинъи, унаследовал герцогство и стал праздным аристократом, а госпожа Цинь жила с детьми в резиденции герцога, ожидая, когда Фу Я подрастёт, чтобы попросить для него титул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мать, ни сын не питали добрых чувств к Фу Шэню. Госпожа Цинь чувствовала вину и не могла видеть его успехов, боясь, что он отомстит. Фу Я, вероятно, считал, что Фу Шэнь обязан был преподнести ему титул наследника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госпожа Цинь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лучше оставить дома, не вздумай болтать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Фу Я бросил в рот фрукт и протяжно ответил. — Он уже отделился от семьи, чего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такие слова нельзя произносить, — госпожа Цинь слегка шлёпнула его по ноге. — Его родители похоронены здесь, он просто живёт отдельно, как он может не быть частью семьи? Он всё же твой старший брат, и, несмотря на молодость, занимает высокое положение. Хотя в последние годы он стал спокойнее, в молодости он был настоящим дьяволом. Будь осторожен, не попадись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 безразлично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лет мы попросим для тебя титул наследника. Твой дядя Фу Тинъи на стороне Фу Шэня и только и ждёт, чтобы ты ошибся. В это время нельзя допускать промахов,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 почти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потерпи. Когда-нибудь герцогство и всё имущество будут твоими, и никто не сможет отнять их, даже Фу Шэнь… он сможет только наблюдать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госпожи Цинь был так тих, что Фу Я вздрогнул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 госпожа Цинь крепко сжала его руку. —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Цэнь снимала украшения перед зеркалом, а её служанка, помогавшая причёсываться, наклонилась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госпожа Цинь из резиденции герцога Ин прислала человека, чтобы передать привет госпоже Фу Лянди. Они долго разговаривали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задумалась и, поняв,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себе. Я слышала, что маркиз Цзиннин вернулся в столицу. Госпожа Цинь, наверное, чувствует себя неловко и старается угодить нашему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её доверенная спутница,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маркиз Цзиннин…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покалечен, но ещё не сломлен, — сказала наследная принцесса. — Маркиз Цзиннин пользуется огромной популярностью среди народа и уважением при дворе, он также держит в руках власть на северной границе. Даже если он вернёт её, армия Бэйянь полна его старых соратников, и он всё ещё может собрать их одним словом. Не говоря уже о госпоже Цинь, даже наш принц должен быть осторожен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наследной принцессы, Цэнь Хунфан, был губернатором Цзинчу и имел связи с резиденцией герцога Ин. С детства она впитывала его мудрость и обладала стратегическим мышлением, не уступающим мужчинам. Если бы не то, что Фу Шэнь отправился на северную границу, возможно, Цэнь Хунфан рассматривал бы его как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характере, маркиз Цзиннин был честен, молод и героичен, его военные подвиги вызывали восхищение у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 госпожи Фу Лянди есть младший брат, который через пару лет станет наследником герцога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принц изначально рассматривал младшую сестру маркиза Цзиннина, княгиню Ци, как кандидатуру и через посредников спросил мнение семьи Фу. Тогда главой резиденции герцога Ин был второй господин Фу, и, поскольку это была его племянница, он не мог решать самостоятельно и спросил мнение маркиза Цзиннина. Маркиз Цзиннин, который был ровесником брата госпожи Фу Лянди, услышав, что его сестра не хочет, без колебаний отказал. Вся семья Фу — люди с твёрдым характером, они готовы были пойти на конфликт с принцем, чтобы выбрать для своей сестры подходящего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виску, и в её сердце внезапно вспыхнула слабая, беспричинная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Ци, Фу Лин, у неё был такой замечательный старший брат, это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ради титула наследника госпожа Цинь готова была на всё, даже отправила дочь во дворец и настояла на разделе семьи, всё это выглядело недостойно. И что в итоге? Младшая сестра маркиза Цзиннина всё же с шиком вышла замуж за князя Ци, а госпожа Цинь может полагаться только на госпожу Фу Лянди, стараясь избегать меня, как вор. — Наследная принцесса усмехнулась. — Если бы её сын обладал хотя бы половиной ответственности маркиза Цзиннина, госпожа Фу Лянди не пришлось бы терпеть унижения под моей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знала, что слова «маркиз Цзиннин» пробудили в её сердце далёкое сожаление, и лишь робко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высочество, может быть, в эти дни стоит держать её подальше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задумалась, глядя в зеркало, и через некоторое время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Грязь не поднять, как бы принц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Восточном дворце, в покоях Чуньфан.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Сунь Юньлян остался на ночь, и наложница Фу Тин, помогая ему снять верхнюю одежду и приготовиться ко сну, хотя и была внимательна, но на её лице читалась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 печальными бровями выглядела особенно привлекательно, и принц, увидев это, не удержался и обнял её, чтобы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страсть утихла, он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тебя так огорчило?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тут же встала и опустилась на колени,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мать прислала человека с новостями, и я так испугалась, что растерялась. Прошу ваше высочество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