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Юйху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отец собирается продать меня — кому-нибудь в наложницы. Поэтому я сказала ему: если уж продавать, то лучше в столицу, там и цена будет выше. Слышала, что супруга наследного принца — женщина милосердная, да и живёт в уединении, поправляя здоровье. Тогда я сбежала ночью к Двору Весенних Ароматов и изо всех сил умоляла стражников, служанок… умоляла супругу наследного принца оставить меня. Готова была быть рабыней, прислуживать 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человек холодный и одинокий. Я лишь хочу прожить свою жизнь чисто — прийти в этот мир чистой и уйти чистой. Хочу, чтобы я, женщина, прошла по этому миру незапятнанной, не осквернённой грязью мужских распрей за славу и выгоду. Не будь во мне этой гордыни, этого стремления к самой редкой в мире чистоте, мне бы не пришлось так страдать. Во мне есть мелкая хитрость, но нет истинной мудрости. Поэтому я и молюсь, чтобы мой ребёнок был попроще, без болезней и невзгод, в достатке и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двое закончили трапезу, слуга отнёс посуду и коробки из-под еды на стойку — там их заберут люди из «Цзиньгуйлоу». Бухгалтер У Цай был человеком незаурядным, но имя его было плебейским. Закончив подсчёты, он, дождавшись, когда в зале никого не останется, приподнял крышку одной из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блюда. Можно было разобрать лишь рыбу, тарелку с лотосом и пиалу, из которой отпили половину. На поверхности супа не было ни капли жира, лишь лёгкий аромат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Учэне много гор, но нет крупных водоёмов. Свежая рыба и озёрный лотос — не та еда, что доступна простым людям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размышлять над этим. С наступлением ночи, заперев двери трактира, он сначала попрактиковался в каллиграфии, а затем снова принялся бросать кости. В трактире часто собирались на такие игры, и все любили играть с бухгалтером У Цаем — он проигрывал девять раз из десяти. Его месячное жалованье утекало на ставки. Видимо, имя обрекало: У Цай — «Пять Богатств», а на деле —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сгрёб перед собой медяки и хрипло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за все эти годы ты ни разу не выиграл по-крупному! Брось ты это! Копи денежки, возьми себе жену, роди толстенького сыночка — вот и устроишь свою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сидел на пороге напротив него. Когда тот, ворча, ушёл, он вдруг услышал за спиной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высоки, луна мала, её свет струился призрачно. Из освещённого свечами зала вытянулась длинная тень. Высокий мужчина, скрестив руки, приближался. Это был тот самый гость, назвавшийся его тёзкой.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почувствовал: даже в ночной темноте этот человек был подобен орлу или тигру, вызывая в нём почтительный страх.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у меня нет денег, чтобы играть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развернуться и уйти, но его руку схватили, и он не мог пошевельнуться. У Цая сковало, будто на него навалилась тысячепудовая тяжесть. А мужчина меж тем без усилий разжал его ладонь и вытащил одну за другой игральные кости, впившиеся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с тобой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пальцев блеснула медная монета. У Цай взглянул на него, и внезапная отчаянная смелость поднялась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Сыграем! Будем бросать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схватил чайную пиалу, чтобы использовать её как стакан, тряхнул пару раз и уже собирался открыть. Его руку вдруг пронзила боль — и стакан с костями оказался в руке у того мужчины. Тот накрыл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был взвинчен.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четыре,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три,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приоткрыл стакан — и там действительно лежали три, три,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Цая оставалось относительно спокойным. Мужчина встряхнул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Юэ есть игорный дом «Золотая Долина». Я чуть не проиграл там хозяину десять тысяч лян и руку. Потом мы сошлись. Он сказал мне: чтобы выигрывать в азартных играх, нужно три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молчал.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— отвага. Второе —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Цай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—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мне всю жизнь будет не 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рассмеялся, открыл стакан. На костях — три, три, три. Ровно на очко меньше, чем у У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твоя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уставился на кости, на лбу у него выступил пот. На стол упала медная монета.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вкладывать силы в искусство, которое в этом захолустье не способен оценить никто — это твоя победа. В твоих штрихах — жемчужина, что стоит тысячи золотых. Ей не должно пропадать. Если у тебя ещё хватит духу рискнуть — в течение десяти дней отправляйся в Чжэчжоу, найди хозяина мастерской «Цзиньсю» по фамилии Ду и отдай ему эту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прежде чем та пара покинула постоялый двор, бухгалтер уже собрал свои немногие пожитки — пару одежд, письменные принадлежности. Не взяв ни гроша из месячного жалованья, он вышел из города, едва открылись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день восьмой луны, день благоприятный. Столица Южной Чу была украшена фонарями и красными лентами. Месяцем ранее, вскоре после того как Сяо Шанли был провозглашён наследным принцем, император Чу совершил над ним обряд совершеннолетия. В семнадцать лет он получил головной убор взрослого мужчины, а после этого можно было справлять и свадьбу — в этот самый день принцесса Яньцинь из Восточного У выходила замуж за наследного принца Южной Чу, становясь его главной супругой. Двор ликовал, император Чу издал указ об освобождении столичной области от налогов на три года и лично преподнёб молодожёнам собственноручно написанные пожелания: «Прекрасный сын, прекрасная невеста».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ярко горели красные свадебные свечи. Сто служанок из Восточного У, всё ещё в придворных нарядах У, в красных платьях и с цветочными украшениями в волосах, стояли на коленях по обеим сторонам длинной галереи. Их лица, подобные цветам персика, мерцали в свете, золотые шпильки поблёскивали. Сяо Шанли, поддерживаемый служанками, медленно шествовал. Он выпил вино, поднесённое императором Чу, и ответил на тосты высших сановников — силы были уже на исходе. Кожа его порозовела, глаза словно налились влагой. Повязка, скрывавшая красное пятно на лбу, была усыпана самоцветами, и сияние драгоценностей оттеняло его необычайную, почти болезненную красоту — словно лицо, омытое румянами, но при этом величавое и неприкосновенное.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галереи находились створки дверей, затянутые алым шёлком. Из-за него лился тёплый свет. В фитили свечей были подмешаны благовония, и к этому времени воздух уже был густым и пряным. Сяо Шанли толкнул дверь ногой. Снова поклоны служанок. Они сняли с него верхние одежды, убрали украшенную драгоценностями налобную повязку — и их взоры затуманились. Красное пятно в центре лба было подобно капле запёкшейся крови. Сяо Шанли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переглянулись. Увидев, что принцесса в полном свадебном облачении неподвижно сидит при свете ламп, они поспешно ретировались. Сяо Шанли в одиночестве сидел за столом и уже собирался поднять кувшин, как услышал лёгкий звон нефритовых подвесок, позвякивание золотых шпилек. Принцесса Яньцинь приблизилась величественной поступью. Жемчужные заколки, шпильки с фениксами — ослепительная красота. Её белые, как нефрит, руки подняли золотой кувшин. Она налила ему чашу, затем себе,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обряд свершился. Я и Ваше Высочество — муж и жена, но также гость и хозяин, подданный и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также осушил свою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 принцессой заключили договор о трёх правилах, я не отступлю от него. Пока я жив, я не подведу ни принцессу, ни Циньчжоу.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Мими мягко улыбнулась, налила ещё одну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чашу — в благодарность Вашему Высочеству за помощь в получении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Мими была родной сестрой императора У. Перед замужеством ей полагалось пожаловать титул старшей принцессы. Однако из-за её… щекотливой истории происхождения, а также из-за приданого в виде Циньчжоу, её брат, император У, испытывал к ней опасения и после восшествия на престол не стал возводить её в ранг старшей принцессы, оставив прежний титул. Перед свадьбой Тянь Мими отправила императору У послание, где изящно изложила: хотя она и сестра императора, но отправляется в одиночестве в дальние края, и если брат не одарит её высоким титулом, она может быть унижена в Южной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также дал указания посланникам Южной Чу в Восточном У добиться аудиенции у императора У и, ссылаясь на государственные интересы, убедить того пожаловать принцессе Яньцинь более высокий титул. В итоге, перед свадьбой, император У, вынужденный обстоятельствами, был обязан возвести свою сестру в ранг старшей принцессы Яньцинь, дать ей в приданое Циньчжоу и расширить её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принцесса и я объединим усилия, нам не будет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Мими приняла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чаша. Поскольку мы с Вашим Высочеством — муж и жена, государь и подданный, прошу вас сказать мне прямо: ограничиваются ли ваши устремления лишь разделом Западного Юэ с Восточным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сначала спросить принцессу: что ближе — муж и жена или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Тянь Мими слегка изменилось, но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императорской семье нет отцов, дочерей, братьев или сестёр. Муж и жена — одно целое. Конечно, муж и жена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Сяо Шанли выпил третью чашу и, повернув к ней пустой бокал,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принцесса столь проницательна, зачем мне лишние слова? Каким бы ни стало моё будущее достояние, принцесса навеки останется моей первой супругой, моей императрицей, восседающей в центральном дворце, матерью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прекрасная пара не совершила обряд соединения чаш. Лишь три бокала вина и несколько слов определили их статус на всю жизнь, и они возлегли на одно брачное ложе. На следующее утро, когда принцесса совершала утренний туалет, её окружили служанки. По чьему-то приказу пригласили госпожу Не. Увидев в бронзовом зеркале, что причёска той уже сменилась на замужнюю, Не Фэйлуань смотрела-смотрела — и вдруг слёзы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Мими опешила, отослала служанок, взяла её за руку и с чувством вины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Хотя я и не разделила ложе с наследным принцем, в этом деле я перед тобой виновата. Не будь я так эгоистична, я не заставила бы тебя быть рядом, видеть то, что причиняет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