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Ци наконец заметил, что его сын также присутствует, и крепко обнял его, не скрывая радости. Вскоре он отпустил сына и осмотрел его с головы до ног, удивившись его наряду, который делал его похожим на избалованного аристократа, даже более шикарного, чем его отец. Ци Шичан с гордостью рассказал отцу, что живет в доме семьи Чэнь, и что капитан Чэнь позволил ему учиться и давал деньги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разговаривал со старыми моряками, а Чэнь Юй ушел в одиночестве. Он провел рукой по корпусу корабля и поднялся по деревянной лестнице к корме. Этот корабль пробудил в нем воспоминания — когда-то он вернулся на родину именно на «Фусине».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положил руку на перила кормы, наблюдая за волнами, слушая крики морских птиц над головой, и ощущая морской ветер на лице. Он счастливо улыбался. Он любил море — такое огромное, свободное и безграничное.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так и знал, что найду тебя здесь, наблюдающим за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голос отца, полный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поднял голову, глядя на огромные развевающиеся паруса и морских птиц, кружащих вокруг мачты. Солнце ярко светило, заставляя его щуриться, но он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моря, и хотя не помнил, где жил с матерью в младенчестве, это место, несомненно, было окутано морской атмосферой, с голубым небом и глубоким синим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нежно погладила его голову, и Чэнь Юй посмотрел на человека рядом с ним. Когда-то его отец казался таким высоким, но теперь он почти догнал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откуда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расскажешь, я сам отправлюсь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улыбнулся, увидев удода на флюгере, как старого друга. Его хвост, похожий на веер, уже начал выцветать. Прошло много лет с тех пор, как он вернулся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слушал знакомый звук моря, думая о словах сына,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кто-то отправится в плавание вместо тебя, ведь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состояние для своих двух сыновей, и теперь им не нужно, как ему когда-то, лично вести корабли через океан, сталкиваясь с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правда ли, что существует город цзяожэней?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Юанья рассказал мне. Он сказал, что город цзяожэней — это их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давно подозревал, что этот мальчик из семьи Чжэн — негодяй, очень похожий на Третьего господина Чжэна в молодости. Яблоко от яблони недалеко падает. С тех пор как Чэнь Юй узнал, что он полуцзяожэнь, отец намеренно рассказывал ему некоторые вещи, но не все, считая, что он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знаешь о городе цзяожэней?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Юанья сказал, что он находится в океане Куньлунь, и когда корабль приближается к нему, компас начинает бешено крутиться, а густой туман окутывает все, и корабль не может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море поднялся ветер, паруса хлопали, и на корме корабля остались только двое — отец и сын. Их голоса были тихими, растворяясь в шуме ветра 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слегка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место, которое могут увидеть обычные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небо, окутывая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«Фусинь» пришвартовался в порту Цюаньчжоу. Чэнь Фань уже ждал в порту, рядом с ним были два чиновника из управления морской торговли. Корабль был украшен фонарями, и порт был освещен так ярко, что не уступал дневному свету. Чиновники поднялись на борт, обменялись парой слов с Чэнь Дуаньли и начали регистрировать команду и груз. Пряности, привезенные на корабле, были выкуплены государством, а со всех товаров взималась пошлина — десятая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чиновники занимались делами в трюме, управляющий Пань и другие занимались их приемом. Чэнь Фань стоял под двумя большими фонарями на главной мачте, осматривая людей на палубе. Время от времени к нему подходили старые моряки,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 корабле знало, что он старший сын Чэнь Дуаньли, а те, кто не знал, быстро узнавали от окружающих. Он был наследником Чэнь Дуаньли, будущим владельцем «Фусиня» и их будущим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стоял под фонарями, наблюдая, как из трюма выгружали грузы. Их поднимали на берег партиями, и это было впечатляющее зрелище. На корабле моряки суетились, как муравьи, а на берегу носильщики и телеги ждали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интересом, его поведение все еще сохраняло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Груза на корабле было так много, что его разгрузка заняла бы несколько дней. Чэнь Дуаньли поручил наблюдение за этим процессом Чэнь Фаню, а сам с Чэнь Юем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«Фусиня» стало для Чэнь Фаня возможностью проявить свои способности и завоевать авторитет среди управляющих, командиров и торговцев на корабле. Несмотря на молодость, он уже проявлял черты лидера, как и его отец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признавал таланты старшего сына и начал готовить Чэнь Юя к будущему. Он взял младшего сына в управление морской торговли, чтобы тот познакомился с процессом государственных закупок ароматических веществ, а затем отправил его с управляющим Панем в уезд Нин, чтобы заказать керамику для следующего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Нин был богат глиной, а также густыми лесами, где можно было заготавливать дрова для обжига. В уезде находилась печь «Дракон Доувэй», которая была партнером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Пань взял Чэнь Юя с собой в уезд Нин, чтобы познакомить его с процессом изготовления керамики. Чэнь Юй наблюдал за процессом, изучал популярные формы керамических изделий и знакомился с владельцами печей и мастерами. Управляющий Пань, которому нужно было остаться в печи на несколько дней, спросил Чэнь Юя, не хочет ли он вернуться в старый дом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обжигали керамику, были окутаны дымом и пылью, находились далеко от деревень, а условия жизни были скромными. Управляющий Пань считал, что это место не подходит для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сказал, что хочет посетить друга в Академии Сихуа у ручья Часи, и управляющий Пань отправил своего племянника Гэ Гуйцзиня и нескольких слуг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знал, что Чжао Юшэн все еще был в Академии Сихуа, и очень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сотня способов подставить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Юшэн (спокойно):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главе они встретятся, и Ашэн должен вернуться в Цюаньчжоу.]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Послеполуденная тишина у ручья Часи была нарушена только стрекотом цикад. Чжао Юшэн сидел на циновке, опираясь на подлокотник, держа в руках книгу. Его пальцы скользили по напечатанным иероглифам, он читал с полной сосредоточенностью. Для других эти слова были знакомы, но смысл оставался непонятным. Это была книга о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Мореходы обычно не обладали высоким уровнем образования, и их лоции были написаны простым языком, с множеством профессиональных терминов. Чжао Юшэн мог читать их с легкостью, и это доставляло ему удовольствие. Это было его увлечением, как в прошлой жизни, так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Отплыть в направлении Цяньхай, пройти каменные ворота, глубина пятнадцать саженей, смотреть на Полярную звезду на четыре пальца, фонарная звезда на одиннадцать с половиной пальцев...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Чжао Юшэн словно переносился в океан, стоя на палубе корабля, держа в руках астролябию. Он вытягивал руку, поднося шнур к глазам, измеряя высоту звезд над горизонтом, чтобы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лоциях упоминались «четыре пальца», «одиннадцать с половиной пальцев» — это были размеры астролябии, которая состояла из двенадцати пластин, от одной до двенадцати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была невыносимой, но Чжао Юшэн сохранял спокойствие, и легкий ветерок, дующий в беседку, казался прохладным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таким огромным, и под парусами можно было отправиться в далекие земли, останавливаясь в бесчисленных портах. В прошлой жизни Чжао Юшэн, несмотря на все свои усилия, оказался в хаосе войны, не имея места, которое можно было бы назвать домом, и погиб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стрекотали с перерывами, но вдруг замолчали — кто-то приближался. Чжао Юшэн поднял голову, положил одну руку на колено, а другую — на книгу, лежащую на циновке. Он посмотрел вперед, на тропинку, ведущую к беседке, где шли трое. Впереди был Юй Эньтай, а за ним двое других, одного из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резко встал и шагнул из беседки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побежал вперед, обогнав Юй Эньтая и оставив позади сопровождавших его Гэ Гуйцзиня. Он был так взволнован, что остановился только перед самым Чжао Юшэном.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легкую шелковую одежду, подпоясанную тонким шнуром с нефритовой подвеской в форме цветка камелии. На поясе висел небольшой золотой мешочек с благовониями, источавший приятный аромат. В руке он держал веер с нефритовой ручкой, а его кожа была такой же белой и нежной, как нефрит. Даже в Академии Сихуа, где было немало талантливых молодых людей, появление такого изысканного человека не могло не вызвать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