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свете бывают такие люди». Много лет спустя Сун Хайлинь, вспоминая свою первую встречу с Су Шэнем, первым делом подумал именно об этой фразе.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вращая колёса инвалидного кресла, отталкивался руками, двигаясь вперёд, и, почти останавливаясь, повторял движение, медленно и плавно перемещаясь от двери к последнему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место, — сказал он, подняв голову и глядя на Сун Хайлина с мягким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Сине-белая школьная форма выделялась на фоне чёрного инвалидного кресла, а кожа сидящего в нём человека казалась ещё белее. Его губы были слегка приподняты, создавая ровную линию «разреза красоты».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под этим углом люди выглядят особенно красиво? — Сун Хайлинь решил подразнить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инвалидном кресле, словно не расслышав,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стал повторять, возможно, просто выплеснув накопившееся за эти дни разочарование. Он поднял рюкзак и швырнул его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месте не написано твоё имя, верно? Если нет, значит, оно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ничего не ответил, лишь снова подкатился вперёд, проводя рукой мимо талии Сун Хайлина и опираясь на край парты. Сун Хайлинь отступил в сторону, и его взгляд упал на правый нижний угол стола, где чёрной ручкой было чётко написано: «Су Шэнь».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аккуратный, без изысков, словно у школьника, только научившегося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но, странным образом, не почувствовал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Шэнь, — произнёс Сун Хайлинь, взял рюкзак и пересел на соседнюю парту через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Су Шэня было чисто, а у окна на полу стояли две стопки книг, корешки которых были обращены наружу, чётко показывая названия.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учебник математики, положил его на стол и, подкатившись к парте, больше не обращал внимания на Сун Хайлина, сидящего через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небольшого эпизода в классе снова раздались тихие голоса, повторяющие текст, хотя среди них также слышались смешки и болтовня. Однако звуки были негромкие, витающие в воздухе и раздражающие.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дни, до национальной лиги оставалось всего два месяца. Его отец сходил с ума не раньше и не позже, а именно в тот момент, когда он готовился к участию. Победа в национальной лиге давала возможность представлять страну на азиатской лиге в следующем году, открывая большие перспективы. Но для взрослых это было просто «незанятость делом». Их «дело» заключалось в том, чтобы следовать за толпой на гаокао, а потом четыре года прогуливать занятия в университете и встречаться с девушками?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его серые ученики, повторяющие тексты из средней школы, только усиливали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раздражённо пнул ножку парты. Звук был не слишком громким и не потревожил учеников на передних партах, но толстяк с заднего ряда, который с самого начала хлебал лапшу из чашки, тоже пнул парту, отчего неустойчивый деревянный стол затрясся.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— сказал он недружелюбно. — Дерзкий,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не обратил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толстяк поставил чашку с лапшой на стол и уже собирался встать, чтобы начать выяснять отношения, худой парень с тёмным лицом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Янь, что ты делаешь? — сказал толстяк. — Ты 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договорить, Гу Янь жестом прервал его, видимо, играя роль главаря.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Сун Хайлину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Новенький, да? Из города? Мы ничего плохого не имеем в виду. Мы все здесь одноклассники, и тебе придётся полагаться на нас, чтобы мы тебя опекали.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«опекали» он подчеркнул.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как это будет выглядеть? — Сун Хайлинь, подперев голову рукой, с усмешкой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большого города, значит, не бедствуешь. Нам придётся приложить усилия, чтобы тебя опекать, — Гу Янь наклонился вперёд, заставив парту скрипнуть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слова, — Сун Хайлинь перебросил рюкзак через голову толстяка, едва не задев его, отчего тот опрокинул чашку с лапшой, и бульон разлился по его одежде, книгам и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закричал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тоже изменился в лице, оттолкнул парту и уже собирался подойти к Сун Хайлину.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с любопытством обернулись, но Сун Хайлинь даже не смотрел на Гу Яня, в этот момент он успел бросить взгляд на Су Шэня, который, крутя ручку, смотрел в учебник, совершенно не интересуясь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происходит? — из двери неожиданно раздался низкий мужской голос, эхом прокатившийся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сбавил агрессии, но его движения стали более осторожными. Он вернулся на своё место и, указывая на Сун Хайлина, беззвучно сказал: «Ты ещё пожалеешь!»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вошедший в класс, положил книгу на учительский стол и предупредительно оглядел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новый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вяло ответили каким-то невнятным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привыкший к этому,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начать урок математики, давайте проверим, как вы выучили текст, который задала учительница Цзя. Я не буду проверять ваши записи, это слишком долго. Начнём с начала, по очереди, каждый прочитает один абзац.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словно выбирая наугад, повёл пальцем по классу и остановился на девушке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Мэнци, начнём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 имени Лю Мэнци была невысокой, и голос у неё был тихий. Сначала она несколько раз повторила первую фразу, прежде чем начала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император начал создавать государство, но не успел завершить, и в середине пути скончался. Сейчас империя разделена на три части, Ичжоу истощён, и это действительно критический момент для выживания и гибели».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произнесла всю фразу без паузы, лишь затем сделала вдох. Сун Хайлинь даже за неё переживал, боясь, что она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 окна читали текст уверенно,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говорила как комар, читала текст громко и чётко, с хорошим произношением.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она закончила, она пододвинула стул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ученик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простолюдином, возделывал поля в Наньяне, и в смутное время старался сохранить свою жизнь, не стремясь к славе среди князей. Император не считал меня недостойным, снизошёл до меня, трижды посетил меня в моей хижине и спрашивал о делах государства. Я был тронут и согласился служить ему. Позже, когда государство оказалось на грани краха, я получил назначение в разгар поражения, принял приказ в трудное время, и с тех пор прошёл двадцать один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услышав этот голос, действительно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сидя в инвалидном кресле, всё ещё держал ручку, кончик которой упирался в учебник математики, где была начата буква «y». Он спокойно и мягко, с лёгким носовым оттенком, продолжил читать следующий абзац, делая паузы между словами 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слово «Я», Сун Хайлинь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у Су Шэня были очки, которые отражали маленький блик на уголке рта. Глаза за стёклами были не видны, но губы, открываясь и закрываясь, имели красивую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Сун Хайлинь настолько задумался, что забыл встать и продолжить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пропустим новенького…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Сун Хайлинь встал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 знал, что я осторожен, и потому перед смертью доверил мне важные дела. С тех пор, как я получил назначение, я день и ночь беспокоился, боясь не оправдать доверия императора и уронить его доброе имя. Потому в пятом месяце я переправился через Лу, углубился в пустынные земли. Сейчас юг успокоился, войска готовы, и я должен повести армию на север, чтобы восстановить центральные земли, устранить злодеев и возродить династию Хань, вернув её в прежнюю столицу».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незаметно взглянул на Су Шэня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обязанность перед императором и моя преданность вашему величеству».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касается взвешивания выгод и потерь, то это задача Юй Чжи, Фэй И и Юнь 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сел и снова посмотрел на Су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погружённый в медитацию, продолжил писать начатую букву «y».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