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чувствовал себя ни в чём плохим, не ощущал никакой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и пробивались маленькие ростки недовольства, но разве в жизни каждого человека нет такого зелёного побега?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 дальше — трудно сказать, особенно учитывая, что обстоятельства автокатастрофы постепенно проясняются. Су Шэнь действительно не мог с уверенностью говорить о будущем, но в прошлые дни он жил с гордостью. Полное самоутверждение.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каждый день делаю массаж, но не потому, что надеюсь снова ходить, — сказал Су Шэнь. — Я хоть немного разбираюсь в этом, не настолько же я глуп, чтобы думать, что так можно вылечить… На самом деле моя мысль довольно проста: я просто боюсь, что это будет выглядеть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Сун Хайлинь моргнул. — Ну, твоя мысль действительно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не знал, но потом случайно прочитал книгу, «Движущаяся человеческая фигура», знаешь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«Движущаяся человеческая фигура». — Су Шэнь тоже не знал, как это конкретно объяснить. — Главный герой в книге был красив и элегантен, но у него были тонкие, как палки, ноги, что выглядело очень странно. Я тогда подумал: если у меня атрофируются мышцы голени, как это будет выглядеть? Всё моё красивое тело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искренне проигнорировал эту фразу, которая, вероятно, должна была разрядить обстановку,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«Движущаяся человеческая фигура»… Какие это иероглифы? Как придумали такое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Шэнь, видя, что Сун Хайлинь снова начал свою привычку критиковать чужие неудачные названия,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«Движущаяся человеческая фигура»… Ладно, давай я найду тебе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книжной полке и начал искать. Минут десять он рылся, поднимая тучи пыли, но книга так и не находилась.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 мне, как это пишется, — крикнул Сун Хайлинь.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упрямство Су Шэня взяло верх, и он решил во что бы то ни стало найти книгу. Минут через десять он наконец вытащил её из самого низа — такую же, в самодельной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пыль и, возвращаясь,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люблю такие книги, поэтому она лежала в самом 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взял её и осмотрел. Обложка была такой же, как и у предыдущей книги, и почерк перьевой ручки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иероглифы, — сказал Су Шэнь, найдя книгу, и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просто написать их, зачем было копаться так долго, — пробормотал себе под нос Сун Хайлинь. — Если ты не любишь такие книги, то что ты любишь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Романы о куртизанках, — с таинственным видом ответил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Сун Хайлиня, листавшая страницы, замерла. Он с усмешкой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великий мастер, не используй больше непонятные слова, чтобы подавлять мой интеллект. Я и так обречён быть раздавленным тобой, это называется…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романы о проститутках, — пояснил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Книжничать, — наконец вспомнил Сун Хайлинь и закончил свою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Шэнь, прищурившись,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слово будет на гаокао, ты знаешь, как его писать? Какой иероглиф?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тот же, что и в «подавить мой интеллект», — неуверенно ответил Сун Хайлинь, уже жалея, что затронул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«Книжничать», с иероглифом «падать», — с видом полного превосходства поправил его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с радостью бы забыл этот разговор и поспешил сменить тему неловким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любишь такие романы,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первый день, когда Су Шэнь перевёлся в их школу, и книгу, которую тот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он естественно подумал о заметках, которые Су Шэнь оставил в главе «Мужская красота древности». Ему вдруг захотелось спросить об этом. Спрашивать напрямую было неудобно, нельзя же было сказать: «В первый день я подсмотрел твои заметки и хочу узнать, что они на самом деле значат». Но он не мог придумать, как подвести разговор к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Хайлиня осенило: ведь у него в руках книга, и в ней наверняка есть заметки Су Шэня. Тогда можно будет поговорить о них, и это не будет выглядеть так уж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открыл первую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перелистнуть, он увидел фотографию, вложенную в начало, которая ярко запечатлелась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были изображены два молодых человека, стоящие прямо. Один из них держал руки за спиной, другой — в карманах. На заднем плане виднелось дерево с густой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выглядело как двор семьи Су, скорее как двор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застыл, уставившись 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Шэнь, наклонившись, посмотрел на неё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фотография моего отца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имя, написанное перьевой ручкой на внутренней странице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старые книги в моём доме остались от отца, и обложки он тоже делал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взглянул на три иероглифа «Су Цзинлинь», написанные на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уставился 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Отцом Су Шэня, должно быть, был тот, кто стоял слева, с руками в карманах и мягкой улыбкой. На Су Шэня он не был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уверен, что это именно «главный редактор Су Цзинлинь», потому что тот, кто стоял справа, с руками за спиной и напускной серьёзностью, несмотря на меньшее количество морщин и юношескую энергию, был не кто иной, как его отец, Сун Цин,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Су Шэнь хлопнул его по плечу. 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очнулся и, чтобы скрыть свои мысли, указал на имя «Су Цзинлинь»: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хорошо твой отец писал, а ты пишешь, как первоклассник.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пишу аккуратно, чтобы было удобно писать статьи для журналов.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даже не слушал его ответа, в голове у него крутилось: «Чёрт, они знакомы, чёрт, они знакомы».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те времена фотографии были не так распространены, а эта была цветной, что говорило о том, что их отношения были довольно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были соседями, так что знакомство 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соседями, и, судя по возрасту, вполне могли быть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то, что он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всему, Су Шэнь тоже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старшие в семье никогда не упоминали об этом? 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изначально думал, что записи в блокноте Луань Цзин-нянь указывают на то, что его отец и главный редактор Су были в плохих отношениях. У него даже на мгновение мелькнула мысль, что автокатастрофа могла быть как-то связана с его отцом, и он боялся смотреть в глаза Су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у него появилась смелая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слишком подозрительным. Возможно, записи Луань Цзин-нянь были всего лишь её домыслами, или он неправильно интерпретировал содержание блокнота.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начальник управления Сун и главный редактор Су были знакомы, то, возможно, он действительно ошибался в своих предположениях.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исключено, что его отец в то время был на стороне главного редактора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судя по всему, они вряд ли были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немного успокоила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стал углубляться в вопрос, почему старшие в семье никогда не упоминали, что их сыновья были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легко объяснить: зачем старшим рассказывать внукам о таких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украдкой взглянул на Су Шэня и в конце концов решил не рассказывать ему, что второй человек на фотографии —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достал фотографию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не мог её найти, оказывается, она была засунута в эту книгу. Я её уже много лет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фотографию на прикроватный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Пань Шичэн мечтал стать Шерлоком Холмсом, поэтому его кумиром был Сун Цин, начальник управления, который всегда был на передовой в расследованиях.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Сун Цин мечтал, чтобы его сын поступил в полицейскую академию, но его сын не проявлял к этому никакого интереса. Зато Пань Шичэн, его друг детства, всё время ходил за ним и кричал: «Дядя Сун, дядя Сун, я хочу стать полицейским!»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всегда относился к этому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Сун Хайлинь серьёзно попросил его по телефону помочь разобраться в одном старом деле, Пань Шичэн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недоумении была и капля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Сун Хайлинь, который всегда высмеивал его мечты, теперь обращался к нему за помощью, что означало признание его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Пань Шичэн, несмотря на то что сейчас была пора экзаменов, срочно отправился в библиотеку искать старые газеты, а также обратился к своему дяде из дорожной полиции, чтобы получить доступ к внутренним 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http://bllate.org/book/15285/1350523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