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Накахара Чуя, представляя себе, как глава SPW Куджо Джотаро, глава Мартильо мистер Молдин, глава Гильдии Фрэнсис и руководитель Портмафии Дазай Осаму собрались вместе на совещании, едва не испытал социальную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перед встречей не только выпил изрядное количество виски, но и съел некие особые предметы, присланные из Индейской автономии.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эти особые предметы были материалами, которые запросил Акамацу Рю. Акамацу Рю использовал их для приготовления лекарств — папа Хассан тоже специализировался на исследованиях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Дазай Осаму прямо на совещании впал в состояние галлюцинаций 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был словно одержим каким-то непостижимым существом. Его тёмный взгляд напоминал взгляд демона, а слова были остры, как лезвие ножа. Обычные насмешки Дазая Осаму над Накахарой Чуей по сравнению с этим казались нежным дуновением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встреча, естественно, не могла продолжаться. В конце концов все четыре стороны вступили в драку, но, несмотря на способность Дазая Осаму к аннулированию сверхъестественных сил, даже остановка времени Куджо Джотаро не смогла его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Куджо Джотаро, не выдержав, сначала использовал 5-секундную остановку времени, чтобы заморозить 99 процентов дерущихся, а затем в момент остановки времени нанёс Дазаю Осаму мощный удар, успешно отправив того в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закончился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ужасное было потом. После окончания фарса Дазай Осаму схватил Накахару Чую за рукав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тоже не выдержав, добавил ещё один удар, отправив Дазая Осаму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инцидент был слишком фантастическим и абсурдным, три организации, а также филиал Портмафии, хранили об этом полное молчание. Поэтому штаб-квартира Портмафии не знала деталей произошедшего, зная лишь, что первая встреча четырёх сторон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не придал этому особого значения. Подобные консультации и переговоры с участием множества организаций всегда требуют множества раундов — с первого раза успех бывает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тоже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поглощён экспериментами без остатка. Имитация духовных частиц — чрезвычайно глубокая тема. К счастью, Бякуран хорошо разбирался в технологиях будущего, а у них обоих были деньги и власть. Акамацу Рю поскольку поручил Хассану создать фальшивую личность, инвестировать в одного профессора из Университета Иокогамы и открыть официальную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эта лаборатория занималась исследованиями в области компьютерных коммуникационных технологий, но на самом деле часть базовых вычислительных работ по имитации духовных частиц выполнялась там. Это как раз позволяло аспирантам университета выполнять бесплатную работу, экономя Акамацу Рю немало денег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Акамацу Рю был поглощён экспериментами, он не знал, что же произошло с Дазаем Осаму в Северной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Дазай Осаму сказал Накахаре Чуе, будто видел божество, не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Фрэнсис и Акамацу Рю инвестировали в компании и заводы в Индейской автономии. Это не только решило проблему занятости местного населения, но и стало достижением для местного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Фрэнсис и Акамацу Рю получили самые выгодные налоговые льготы, доступ к самой дешёвой рабочей силе, а также права на разработку некоторых ресурсов внутри Индейской автономии.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Индейской автономии таила в себе глубокую магическую энергию — дух природы, который поколения индейцев сохраняли, почитали и защищали своей верой.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интересовали заводы и контрабандные товары — его привлекала магическая энергия и дух природы, сокрытые в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магические инструменты Акамацу Рю пришли в негодность, когда он попал в этот мир, и все эти годы он искал материалы для создания второго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магические инструменты делятся на две большие категории. Первая — вспомогательные инструменты, которые в основном служат для восполнения магической энергии, помогая пользователю экономить магию в бою или усиливать её для повышения эффективности заклинаний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 инструменты с ограниченной функцией. То есть на них заранее накладывается определённое заклинание, и при использовании достаточно ввести магическую энергию, чтобы активировать заданный магический эффект. Это очень удобные приспособления.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примера: Акамацу Рю хорошо владеет магией пробуждения, но не силён в элементарной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может создать инструмент, выпускающий пламя. При использовании, введя магическую энергию, он сможет применить заклинание извержения огня, косвенно используя элементарную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причин, по которой Акамацу Рю поддержал позицию вождя Индейской автономии о сохранении земли в неизменном виде, заключалась в том, что ему нужно было использовать магическую энергию и дух природы, сокрытые в этой земле, для выращивания и взращивания некоторых магических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простые и лёгкие в изготовлении магические предметы — это драгоценные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драгоценные камни, залегающие глубоко в земле, через магическую энергию, заключённую в недрах, входят в резонанс с минеральными элементами внутри камня, постепенно формируя узлы, поглощающие магию, и в конечном итоге превращаясь в драгоценные камни, наполненные магической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семьи Акамацу произошла от магии семьи Тоусака, поэтому они, естественно, тоже разбираются в магии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не мог найти другие магические материалы, поэтому ему пришлось изготавливать их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вовлечённость в криминальный мир отчасти была связана и с этим. Отбирать драгоценные камни у преступников — дело совершенно беспроигрышное.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магические инструменты Акамацу Рю относились к типу с ограниченной функцией, но теперь, из-за крайней нехватки магической энергии, ему пришлось заняться созданием вспомогательных магических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из них — это кинжал, накапливающий магическую энергию. Держа его в руке, можно затрачивать меньше магии на приведение в действие базовых заклинаний, таких как усиление или копирование.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Значительная часть денег, заработанных Акамацу Рю за эти годы, была потрачена на покупку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Акамацу Рю и покинул Северную Америку, ранее заключённые им сделки продолжали действовать, включая и выращивание магических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официально он объяснял это проведением неких исследований в области лекарств, чтобы восполнить недостаток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личным маленьким увлечением. Достигнув уровня Акамацу Рю, выделить участок земли под выращивание чего-либо — на такое никто не стал бы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Мартильо также в общих чертах знали, что Акамацу Рю выращивает некие особые материалы, и обычно помогали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Дазай Осаму этим очень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лучше понять Акамацу Рю, поэтому, разобравшись с текущими делами и быстро уладив новые, он принялся изучать старые деловые документы и обнаружил несколько незаметных мелких проектов, которые Акамацу Рю запустил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из Индейской автономии каждый раз после сбора отправлялись на контрабандный склад филиала Портмафии в Северной Америке, а затем переправлялись обратно в Портмафию через контрабандные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Дазаю Осаму не нужно было ехать с инспекцией в Индейскую автономию — он мог прямо на складе посмотреть, что к чему. И вот, увидев маленькие белые цветы, похожие на кристаллы, Дазай Осаму, движимый любопытством, сорвал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он почему-то почувствовал, что эту штуку можно съесть. И он действительно её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 глубине сознания услышал голос. Этот голос назвался богом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бог Земли заявил, что он не в этом мире, что за пределами этого мира есть другие миры, и он обитает в своём собственном мире, но случайно установил тонкую связь с Дазаем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Богу Земли это показалось забавным. Он сказал, что кто-то использует силу его веры для выращивания особых предметов, но местный бог природы уже полностью исчез, и богу Земли нет дела до действий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выразился божество по имени Асакура Хао, тот человек, сумевший придумать такой метод, можно считать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спросил, каковы будут последствия таких действий, но Асакура Хао вместо ответа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готов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Взывать к божеству, пусть даже только за ответ, необходимо 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может получать что-то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немедленно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 свидания, пожалуйста, больше не связывайтесь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какой-то момент Дазай Осаму ощутил, будто его внезапно увидели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его прошлое, его настоящее и бесчисленные неопределённые нити судьбы были нарочно вытащены и отряхнуты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Асакура Хао стал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голос Асакура Хао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их общения было до невероятности кратким, и Дазай Осаму начал сомневаться: а не было ли это всё галлюцинацией из-за съеденного особого материала, вызывающего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вмешательства божества, во время совещания Дазай Осаму почувствовал, что почти может видеть насквозь внутренний мир собеседников. Поводов для насмешек было так много, что он не смог удержаться и начал палить без разбора, пока Куджо Джотаро не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Дазай Осаму ещё полчаса выслушивал, как Накахара Чуя, вцепившись ему в воротник, яростно ругается, а сам лишь безучастно опустил голову, пропуская всё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над словами, услышанными в галлюцинациях: «Кто-то использует веру бога Земли для выращивания особых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