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Дорогие читатели, дело в том, что моя работа действительно очень занятая, и в последнее время у меня были проблемы с сердцем, так что я мало писал. На этой неделе, кажется, здоровье немного улучшилось, поэтому я продолжу выполнять свои обещания — писать по десять тысяч символов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вам приятного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Солнечная система уже тщательно исследована человечеством, только на пригодных для жизни планетах обитают люди. Колонисты каждой планеты создали свои уникальные цивилизации, и именно так человечество развивалось от маленьких африканских деревень до освоения огромной вселенной. После победы над расой жуков плоды победы продолжали толкать человечество к дальнейшим открытиям, пока оно не захватило Галактику и даже более обширные просторы.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разные цивилизации выражают свои эстетические и художественные взгляды в архитектуре и оружии. Если присмотреться, можно заметить, что Марс, как пионер освоения космоса, имеет более смелый стиль в дизайне своих кораблей и вооружения. На Марсе можно увидеть множество странных вещей, включая ярко-красную форму марсианского авангарда. Это не просто цвет Марса, но и отражение страсти марсианских колонистов.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Юпитер, из-за своей монархической системы, имеет совершенно другой дизайн кораблей. Их стиль очень ретроспективный, и даже внешний вид кораблей напоминает архитектуру Викторианской эпохи. У их кораблей острые и длинные носы, а их форма не имеет ни капли современности — вместо магнитных молний используются сложные пуговицы. Некоторые солдаты даже носят длинные волосы, а их фуражки напоминают шлемы рыцарей шестнадцатого века. Это касается только младших офицеров, старшие офицеры носят шпаги на поясе и медали на груди — все эти украшения кажутся совершенно непрактичными.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 Элиза прибыла на маленьком транспортном катере к «Охотнику за Солнцем», чтобы встретить Мо Юньшу, у той возникло ощущение, будто она перенеслась в прошлое. Хотя в экспедиционной армии было много юпитерианцев, в то время все одевались в униформу экспедиционных войск, и контраст не был столь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Энгель, капитан Мо, прошу сюда, — произнесла Элиза мягким голосом. Если бы не её военная форма, Мо Юньшу никогда бы не подумала, что она служит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одновременно ответили Натали и Мо Юньшу и последовали за Элизой к маленькому транспортному катеру.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катера всё было необычно, совсем не так, как в привычных транспортных средствах, которые Мо Юньшу обычно использовала. Интерьер напоминал старинную европейскую комнату, пол был покрыт толстым ковром с гербом правительства Юпитера — двуглавым орлом, держащим в когтях бледную планету. Это была Европа, второй спутник Юпитера. Поскольку Юпитер состоит из газа и имеет низкую плотность, он не подходит для колонизации, а изображение Юпитера позади орла, охватывающее Европу, выглядело простым, но символичным, ведь Юпитер — самая большая планета Солнечной системы, способная охватить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привели к дивану, перед которым стоял столик с изысканной резьбой по дереву. Элиза взяла чайник у сервисного робота и налила чай двум женщинам, после чего села напротив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придётся долго сидеть? — спросила Натали, глядя на корабль «Вечный День», который был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тоже не понимала, зачем нужно было пить чай на таком коротком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пятнадцать минут, — тихо ответила Элиза, но, видимо, поняв намёк Натали, с лёгкой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«Сеятель», чаепитие — это наша традиция. Если бы я не угостила вас этим чаем, меня могли бы вызвать на военный трибунал за пренебрежение к нашим союзникам.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была в замешательстве, но не стала возражать, лишь смущённо улыбнулась и сделала глоток чая. Впрочем, чай действительно был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подняла чашку Натали. — За ваш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всегда так?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ответила Элиза.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чай, такие комнаты, — огляделась Мо Юньшу. — Хотя мы изучали историю Юпитера, но впервые ощущаем это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цивилизация не такая уж древняя, но Джордж I принёс сюда самые славные традиции и культуру Земли, так что то, что вы видите сейчас, — это образ Земли 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Транспортный катер постепенно приближался к «Вечному Дню», и корабль открыл шлюз для его входа. Технология стыковки Юпитера, казалось, была очень развита, весь процесс прошёл без малейшей тряски. Мо Юньшу подумала, что потребности общества определяют развитие технологий, и, видимо, Юпитер, с его ретро-стилем, уделял максимум внимания деталям, чтобы обеспечить комфорт своим дворянам.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Элиза провела их внутрь «Вечного Дня», и форма охранников заставила Натали и Мо Юньшу обменяться взглядами. Это ощущение «перемещения во времени»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центр «Вечного Дня» тоже был уникален. Его дизайн напоминал круглый стол средневековых советов, состоящий из двух дуг. С одной стороны, вероятно, сидел командующий, а с другой — операторы корабля. Но сейчас все стояли по стойке «смирно», казалось, только для того, чтобы поприветствовать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великий «Сеятель»! — пожилой мужчина в центре стола, увидев их, с энтузиазмом подошёл к Натали, сделав три шага за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командующий Хибрай, — протянула руку Натали, намереваясь пожать её, но Хибрай вместо этого поднял её руку и поцеловал тыльную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стало ещё неловче, так как она знала, что следующей будет она. К счастью, она была второй, и Мо Юньшу быстро выпрямилась, подняв правую руку в воинском приветствии. Хибрай не заметил её уловки и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 Мо, — Хибрай был любезен и с ней, хотя имел звание, но понимал, что их позиции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Хибрай провёл их в командный центр и представил своих заместителей. Все обменялись формальными и официальными приветствиями, что было типично для таких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Юньшу пришла с целью. Хотя разные образы жизни поразили её, её больше интересовала ситуация с пленными.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Хибрай, говорят, вы захватили «Серую Крысу» и большинство пиратов,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это была очень удачная операция, — погладил бороду Хибрай. — Спасибо вам, мы давно их разыскивали.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сделали всё, что могли, — вежливо ответила Мо Юньшу, хотя прекрасно понимала, что штурмовая армия из трёхсот кораблей вряд ли не смогла бы справиться с пиратами. Вероятно, между сторонами была какая-то сделка, или авангард просто не хотел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командующий Хибрай планирует с ними поступить? — спросила Натали, что тоже интересовало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решено по законам Сатурна, — ответил Хибрай. — Вам не стоит беспокоиться, «Сеятель», мы обязательно отчитаемся перед наблюдательным комитетом.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поняла, что Хибрай не хочет обсуждать этот вопрос, но всё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же участвовали в войне, и это началось из-за нас. Мы не требуем наказания, мы просто хотим 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говорила прямо, и лишь после этого осознала, что находится в чужом командном центре, и её тон мог показаться неуместным перед подчинёнными Хибрая. Она тихо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Хибрай нахмурился, не понимая, что Мо Юньшу имела в виду под «правдой». Между ним и пиратами действительно существовали определённые договорённости, и хотя пираты действовали в нейтральных водах, если бы они проявили рыцарскую доблесть и спасли людей, многих смертей можно было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