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Дорогие читатели, дело в том, что моя работа действительно очень занятая, и в последнее время у меня были проблемы с сердцем, так что я мало писал. На этой неделе, кажется, здоровье немного улучшилось, поэтому я продолжу выполнять свои обещания — писать по десять тысяч символов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вам приятного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Солнечная система уже тщательно исследована человечеством, только на пригодных для жизни планетах обитают люди. Колонисты каждой планеты создали свои уникальные цивилизации, и именно так человечество развивалось от маленьких африканских деревень до освоения огромной вселенной. После победы над расой жуков плоды победы продолжали толкать человечество к дальнейшим открытиям, пока оно не захватило Галактику и даже более обширные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разные цивилизации выражают свои эстетические и художественные взгляды в архитектуре и оружии. Если присмотреться, можно заметить, что Марс, как пионер освоения космоса, имеет более смелый стиль в дизайне своих кораблей и вооружения. На Марсе можно увидеть множество странных вещей, включая ярко-красную форму марсианского авангарда. Это не просто цвет Марса, но и отражение страсти марсианских колонистов.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Юпитер, из-за своей монархической системы, имеет совершенно другой дизайн кораблей. Их стиль очень ретроспективный, и даже внешний вид кораблей напоминает архитектуру Викторианской эпохи. У их кораблей острые и длинные носы, а их форма не имеет ни капли современности — вместо магнитных молний используются сложные пуговицы. Некоторые солдаты даже носят длинные волосы, а их фуражки напоминают шлемы рыцарей шестнадцатого века. Это касается только младших офицеров, старшие офицеры носят шпаги на поясе и медали на груди — все эти украшения кажутся совершенно непрактичными.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капитан Элиза прибыла на маленьком транспортном катере к «Охотнику за Солнцем», чтобы встретить Мо Юньшу, у той возникло ощущение, будто она перенеслась в прошлое. Хотя в экспедиционной армии было много юпитерианцев, в то время все одевались в униформу экспедиционных войск, и контраст не был столь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Энгель, капитан Мо, прошу сюда, — произнесла Элиза мягким голосом. Если бы не её военная форма, Мо Юньшу никогда бы не подумала, что она служит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одновременно ответили Натали и Мо Юньшу и последовали за Элизой к маленькому транспортному катеру.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катера всё было необычно, совсем не так, как в привычных транспортных средствах, которые Мо Юньшу обычно использовала. Интерьер напоминал старинную европейскую комнату, пол был покрыт толстым ковром с гербом правительства Юпитера — двуглавым орлом, держащим в когтях бледную планету. Это была Европа, второй спутник Юпитера. Поскольку Юпитер состоит из газа и имеет низкую плотность, он не подходит для колонизации, а изображение Юпитера позади орла, охватывающее Европу, выглядело простым, но символичным, ведь Юпитер — самая большая планета Солнечной системы, способная охватить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привели к дивану, перед которым стоял столик с изысканной резьбой по дереву. Элиза взяла чайник у сервисного робота и налила чай двум женщинам, после чего села напротив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придётся долго сидеть? — спросила Натали, глядя на корабль «Вечный День», который был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тоже не понимала, зачем нужно было пить чай на таком коротком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пятнадцать минут, — тихо ответила Элиза, но, видимо, поняв намёк Натали, с лёгкой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«Сеятель», чаепитие — это наша традиция. Если бы я не угостила вас этим чаем, меня могли бы вызвать на военный трибунал за пренебрежение к нашим союзникам.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была в замешательстве, но не стала возражать, лишь смущённо улыбнулась и сделала глоток чая. Впрочем, чай действительно был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подняла чашку Натали. — За ваш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всегда так? — спросила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ответила Элиза.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чай, такие комнаты, — огляделась Мо Юньшу. — Хотя мы изучали историю Юпитера, но впервые ощущаем это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цивилизация не такая уж древняя, но Джордж I принёс сюда самые славные традиции и культуру Земли, так что то, что вы видите сейчас, — это образ Земли 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Транспортный катер постепенно приближался к «Вечному Дню», и корабль открыл шлюз для его входа. Технология стыковки Юпитера, казалось, была очень развита, весь процесс прошёл без малейшей тряски. Мо Юньшу подумала, что потребности общества определяют развитие технологий, и, видимо, Юпитер, с его ретро-стилем, уделял максимум внимания деталям, чтобы обеспечить комфорт своим дворянам.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провела их внутрь «Вечного Дня», и форма охранников заставила Натали и Мо Юньшу обменяться взглядами. Это ощущение «перемещения во времени» было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центр «Вечного Дня» тоже был уникален. Его дизайн напоминал круглый стол средневековых советов, состоящий из двух дуг. С одной стороны, вероятно, сидел командующий, а с другой — операторы корабля. Но сейчас все стояли по стойке «смирно», казалось, только для того, чтобы поприветствовать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великий «Сеятель»! — пожилой мужчина в центре стола, увидев их, с энтузиазмом подошёл к Натали, сделав три шага за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командующий Хибрай, — протянула руку Натали, намереваясь пожать её, но Хибрай вместо этого поднял её руку и поцеловал тыльную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стало ещё неловче, так как она знала, что следующей будет она. К счастью, она была второй, и Мо Юньшу быстро выпрямилась, подняв правую руку в воинском приветствии. Хибрай не заметил её уловки и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капитан Мо, — Хибрай был любезен и с ней, хотя имел звание, но понимал, что их позиции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Хибрай провёл их в командный центр и представил своих заместителей. Все обменялись формальными и официальными приветствиями, что было типично для таких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Юньшу пришла с целью. Хотя разные образы жизни поразили её, её больше интересовала ситуация с пленными.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Хибрай, говорят, вы захватили «Серую Крысу» и большинство пиратов, — спросила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это была очень удачная операция, — погладил бороду Хибрай. — Спасибо вам, мы давно их разыскивали.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сделали всё, что могли, — вежливо ответила Мо Юньшу, хотя прекрасно понимала, что штурмовая армия из трёхсот кораблей вряд ли не смогла бы справиться с пиратами. Вероятно, между сторонами была какая-то сделка, или авангард просто не хотел вступать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командующий Хибрай планирует с ними поступить? — спросила Натали, что тоже интересовало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решено по законам Сатурна, — ответил Хибрай. — Вам не стоит беспокоиться, «Сеятель», мы обязательно отчитаемся перед наблюдательным комитетом.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поняла, что Хибрай не хочет обсуждать этот вопрос, но всё же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же участвовали в войне, и это началось из-за нас. Мы не требуем наказания, мы просто хотим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говорила прямо, и лишь после этого осознала, что находится в чужом командном центре, и её тон мог показаться неуместным перед подчинёнными Хибрая. Она тихо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Хибрай нахмурился, не понимая, что Мо Юньшу имела в виду под «правдой». Между ним и пиратами действительно существовали определённые договорённости, и хотя пираты действовали в нейтральных водах, если бы они проявили рыцарскую доблесть и спасли людей, многих смертей можно было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