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нахмурился и пристально посмотрел на него. Мальчик вздрогнул и, не решаясь больше ходить вокруг да около, поспешно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нескольких сект пошли посмотреть на того покойника из Школы Весенней Горы, учитель, и знаешь, что они обнаружили? Они опознали тело — это старейшина Сун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даос остолбенел, а затем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С... снаружи уже все говорят...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съёжился от страха и робко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нам стоит передать весточку настоятелю?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даоса дёрнулись, на лице его возникла неискренняя, кривая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твоя забота. И мне нечего беспокоиться. В Храме Сокрытого Ветра людей много, кто угодно может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даос вдруг почувствовал холодок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подозревая, что за ним следят.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храмом Драконьего Короля было слишком много народу, а после завершения церемонии подошли и уездные чиновники со свитой.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Даоса отвлекли, и найти того, кто, возможно, следил за ним, стало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Мо Ли поправил шляпу и сказал стоящему сзади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шляпы не надел, но, скрыв свою ци, он действительно не привлекал к себе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странное явление: Мэн Ци не становился невидимым, но те, кто приближались к нему, всегда обращали внимание сначала на что-то другое поблизости, упуская возможность как следует разглядеть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феномен считался признаком высшего мастерства в ушу, когда даже лепесток цветка или сорванный лист могли стать оружием, а сам человек был неотличим от песчинки или камешка.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лишь легенда. Ранить кого-то травинкой — не так уж сложно, а вот оставаться незамеченным — не под силу даже непрерывшённому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Ци же такая способность была всегда. Мо Ли спрашивал его об этом, но Мэн Ци и сам толком объяснить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Мо Ли даже начал думать, что это врождённый дар Драконьей жилы.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Алхимики так любили трещать о Драконьих жилах, занимаясь их поиском и определением, но когда Драконья жила являлась им во плоти — кто бы её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даос, кажется, обладает некоторым мастерством, но, похоже, он не из ближнего круга Старого предка Цинъу, — заметил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и мальчик говорили очень тихо, и даже Мэн Ци в такой суматохе не мог расслышать слова, но они не прикрывали рты, и по губам он смог уловить общий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изначально планировал проследить за посыльным из Храма Сокрытого Ветра к Старому предку Цинъу, но раз этот даос не собирался ввязываться в историю, следить за ним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 городе проводят ритуалы даосы, монахи и шаманки — всего человек тридцать-сорок. И лишь этого пригласили власти. Храм Сокрытого Ветра и вправду имеет в провинции Юн огромное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закончив свою оценку, не стал сам принимать решение, а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куда теперь направимся?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императорскую гробницу.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Цюн был невелик, но имел особое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находились родовые земли императора Лу Чжана из династии Ци. Поговаривали, кое-кто из рода Лу до сих пор тут проживает.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династия Ци пришла к власти, эти родственники не вознеслись вместе с ней, а продолжили жить в страхе в поместье Лу за пределами уезда, по соседству с императорской гробницей, что выстроила династия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гробницы стояло множество войск, и, кроме членов семьи Лу, простолюдинам приближаться запрещалось.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Оттого жизнь этих Лу была очень тяжкой, почти как у стражей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жаловаться они не смели — ведь в гробнице покоились их же предки, и кто бы посмел роптать на охрану прародителей?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Лу Чжан так поступил? — с любопытством спросил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по словам Мэн Ци, Лу Чжан был императором крайне тщеславным. Хотя он и узурпировал трон, но всегда старался прикрыть сей факт благовидным предлогом. Восстание своё он поднял под лозунгом того, что императоры династии Чу были жестоки и неблагодарны.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говорится: «Если правитель относится к подданным как к рукам и ногам, то подданные относятся к нему как к сердцу и утробе; если правитель смотрит на подданных как на пыль и сорную траву, то подданные смотрят на него как на разбойника и врага».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же, до крайности дела довёл император Юань из Чу. Последующий же император Лин, хоть и не был добр к министрам, но к генералу Лу Чжану относился более чем справедливо — иначе Лу Чжан, как бы ни старался, не смог бы заполучить командный жезл в свои тридцать с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Чжан намеренно запутывал картину. Простолюдины же знали лишь то, что слышали в чайных да из пьес, и только то, что маркиз Цзинъюань, усмиривший смуту, умер при загадочных обстоятельствах.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Мэн Ци, став императором, Лу Чжан учредил тайную службу Цзиньивэй, дабы ограничить власть военных, а внешне был к сановникам щедр и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жалел ни золота, ни драгоценностей, а уж если дело доходило до духовных снадобий — так и вовсе не скупился. Именно так Лю Дань и попал в поле зрения государственного наставника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любит делать красивую мину, но своих же родичей держит под домашним арестом. Любой зрячий легко заметит неладное, а ему хоть бы что. Неужто он с роднёй во вражде? — спросил Мо Ли,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уезда Чжушань даже фамилию императора толком не знали, уж куда там до дворцовых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влияние родов было огромным.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Иные деревни основывали предки, сбежавшие от бедствий и собравшиеся вместе, и браки заключали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вся деревня носила одну фамилию, все были связаны кровными узами, и слово старейшин рода имело больший вес, нежели приказы властей. Если же кто-то отрекался от своего рода, какие бы веские причины ни были, в глазах общества он становился неверным и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поверит человеку, что отрёкся от предков и не печётся о кровных?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мой говаривал, что всё это заблуждения, и чем крепче такой род, тем больше в нём сокрыто тёмных дел, — припомнил Мо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Лу был человеком противоречивым: джентльмен, чтящий ритуалы, и в то же время презирающий затхлые догмы. Для господина Цинь ритуалы были проявлением воспитанности, а не оковами. Негоже людям заковывать себя в эти рамки и следовать за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Ци, заложив руки за спину и наблюдая за мастерами боевых искусств у дороги, рассеянно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ты угадал. У Лу Чжана с его роднёй не просто вражда, а настоящая, лютой степени ненависть!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юности он пошёл в армию, заслужил заслуги на границе, получил повышение и постепенно добрался до столицы...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запнулся на полуслове и не без иронии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 звучит похоже на историю Лю-Кошеля. Неудивительно, что Лу Чжан к нему благоволил.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тоже есть деньги, — мягко напомнил Мо Ли, чтобы Мэн Ци не забывал о чужих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кому денег много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 произнёс это с намёком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наводил справки о происхождении Лю Даня. Семья его была бедной, родители рано умерли, на родню рассчитывать не приходилось, а выбиться в люди хотелось. Оставалось идти в армию — богатство ищут в опасности. По сравнению с Лю-Кошелем, юность Лу Чжана была куда горше. Во времена Чу внешних врагов почти не было, как ни старайся — больших заслуг не заработаешь. Если бы не женился на дочери высокопоставленного чиновника, вряд ли бы выбился в тот чин, что привлёк внимание императора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за ворота уезда Цюн и прошли двадцать ли на восток, где вдали виднелся мемориальный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 началось с этого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Лу Чжана умер рано, мать же принудили повеситься. Члены рода Лу сочинили красивый панегирик, а затем доложили властям, будто она добровольно последовала за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могли присвоить приданое женщины, земли и имущество сироты, да ещё и выбить для рода мемориальный портал добродетельной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была цель такого портала?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от властей — не просто красивая арка. Она также освобождала род от части налогов или трудовых повинностей.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...Короче говоря, всё упиралось в деньги! Семья Лу из уезда Цюн была не первой, кто так поступал, и не последней, — сказал Мэн Ци, лицо его не выражало ни радости, ни гнева, словно он повидал множество подобных трагедий.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глубоко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никто не разоблачал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лишь семьи с положением могли так поступать. Ведь нужно было не только восхвалять добродетель «вдовы», но и расписывать, каким выдающимся был её рано умерший муж, как прилежно учился, каким справедливым и добрым человеком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нанимали людей, чтобы те по всем окрестным деревням разносили эту историю. И, конечно, не обходилось без красивого сочинения. Местные чиновники, кои обычно в народных делах не шибко разбирались, назначались благодаря экзаменам. Увидев хорошо написанный, трогательный текст, они проникались — и дело считалось решённым.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Чиновник, управляющий областью, жаждет повышения. А наличие добродетельных вдов и почтительных сыновей — часть оценки его заслуг. Есть такие — значит, край в порядке, ведь «когда амбары полны, народ знает ритуалы; когда у него есть еда и одежда, он знает честь и позор».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одной деревенской женщины не могла лечь в основу сочинения.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крупные деревенские роды, что вели жизнь землепашцев и учёных, да ещё и упоминались в местных хрониках, были идеальным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Воздвигнув мемориальный портал добродетельной вдовы, уездный чиновник мог вписать своё имя в хронику, да ещё и под благовидным предлогом — от имени двора награждает местный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http://bllate.org/book/15299/1351886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