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дома были деньги, не могли оставаться спокойными. Они не только жгли благовония, но и выделяли значительную сумму на масло для лампад, чтобы зажечь вечный свет, который монахи поддерживали бы днём и ночью, читая молитвы для защиты. Некоторые, более суетливые, даже приглашали монахов и даосов к себе домой, чтобы те проводили ритуалы.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увидеть комету было не так просто, ведь ночью все спали, и после наступления темноты никто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ночь на Праздник фонарей люди собирались на улицах, и неизвестно, сколько из них заметили комету.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как раз пировал с министрами, и все были в сборе. Даже если бы все притворились слепыми, это событие всё равно вызвало бы у них внутренние сомнения. Лу Чжан получил трон незаконно, и слухов об этом было предостаточно, а теперь добавился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указал пальцем на небо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он обрушил гнев на Астрономическое бюро, за то, что те не сообщили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 не видел в этом ничего особенного, но Мэн 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Астрономическому бюро династии Ци тоже не повезло. Появление кометы непредсказуемо, как они могли сообщить заранее? Затмение солнца ещё можно рассчитать.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был главным советником при династии Чу и тогда также управлял Астрономическим бюро. Он прекрасно разбирался во всех этих загадочных вещах, которые легко могли быть использованы даосами для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комета, солнечное или лунное затмение — всё это могло быть символом «беззакония правителя».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обошлось бы без издания указа о самокритике.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указ о самокритике был способом установить официальную версию событий, прежде чем начнутся слухи и сплетни. Все остальные ошибки считались выдумками, их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Лю Дань, истребляющий разбойников, знал, что у императора была ещё одна причина для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уезде Цюлин провинции Пин произошло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новость, вероятно, всё ещё скрывалась, и простые люди, даже чиновники, могли о ней не знать. Появление кометы вызвало волнения в столице и провинциях, и это стихийное бедствие, произошедшее в конце года, могло стать предметом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задумчиво покинул императорскую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как ты думаешь, старый предок Цинъу воспользуется слухами о комете?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 не только он. Князь Нин из Цзяннани, князь У, князь Цин и Алтарь Священного Лотоса на юго-западе, где правит Наделённый Небом князь, тоже начнут действовать. Всё зависит от того, сможет ли Лу Чжан подавить все эти слухи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шёл, заложив руки за спину. Вокруг никого не было, и ему не нужно было скрывать своё присутствие, поэтому он шёл совершенно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достал из сумки карту и, продолжая идти,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Сокрытого Ветра находится не по пути в Тайцзин, нужно сделать крюк. Может, заглянем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ты ведь не хочешь туда идти, — улыбнулся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на мгновение остановился,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наблюдал за даосами в уездном городе, потом, даже дойдя до императорской гробницы, не забыл осмотреться. Если бы ты действительно хотел пойти в Храм Сокрытого Ветра, зачем тебе было возиться в дороге? Можно было сразу туда направиться.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прав, наша цель — Гробница императора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положил карту обратно в сумку, но вдруг его рука нащупала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гибкий меч тёмно-фиолетового цвета, который обычно использовался как пояс. Теперь он был свёрнут в клубок и больше походил на дымящуюся шашку от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принадлежал Мэн Ци. Они использовали его только в их первой схватке, когда они впервые встретились, а потом он больше не появлялся. Когда Мэн Ци превратился в песчанку, меч вместе с одеждой был убран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 Ли вернул меч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 Лучше оставь его у себя, — серьёзно сказал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собираешься превратиться в песчанку? — удивился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превращается в песчанку, одежду можно выбросить, но потерять меч было бы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гибкий меч явно был не обычным оружием, возможно, он стоил не меньше, чем броня из золотых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Мо Ли, Мэн Ци выглядел немного растерянным, словно ему было и смешно,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...Лекарь, ты никогда не рассматривал этот меч внимательно?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Чужие вещи я не трогаю, — ответил Мо Ли,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мастер боевых искусств не испытывает никакого любопытства к редкому оружию? Мэн Ци нашёл это невероятным, но потом подумал, что Мо Ли вообще не был мастером боевых искусств — он был лекарем, и его, вероятно, больше интересовали золотые и серебряные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 досадой убрал меч, а Мо Ли, глядя на него, подумал, что, возможно, в этом мече есть какой-то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для того, чтобы похвастаться оружием, то в каких случаях человек настойчиво передаёт своё оружие другому? Может быть, когда притворяется бывшим главным советником?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мог вернуть себе облик бывшего главного советника, а Мо Ли, надев шляпу и плащ и держа в руках этот меч, мог быть принят за Мэн Ци. Эта идея одновременно появиться в двух местах, чтобы напугать людей, пришла ему в голову благодаря Ли Кунъэру из Врат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покачал головой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я не умею пользоваться мечом. Хотя, когда мастерство боевых искусств достигает определённого уровня, можно использовать любое оружие, но перед настоящим мастером это всё равно раскроется. Говорят, старый предок Цинъу обладает невероятным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посмотрели друг на друга и быстро поняли, что каждый думал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неужели у нас нет никакой согласованности?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...Песчанка и рыба — один копает ямы, другой плавает в воде. Какая может быть согласованность?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духи гор,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Заоблачная находится в Тайцзин, а гора Цимао — в провинции Пин. Сколько между ними ли? Давай посчитаем.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сделал вид, что собирается достать карту, но Мэн Ци быстро остановил его, схватил сумку и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спешил его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Кошелёк у меня, куда он убежит?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отбросил все мысли о том, чтобы притвориться главным советником, и продолжил размышлять о том, что за секрет скрывает этот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Тёмно-фиолетовый гибкий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когда-нибудь упоминал о таком мече в своих рассказах о мире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шёл не спеша, вспоминая исторические записи, перебирая в уме такие мечи, как «Рыбья кишка», «Чуньцзюнь», «Тай А» и «Вань 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при династии Чэнь был мастер по изготовлению мечей, который любил создавать необычные по форме клинки. Он следовал древним методам и создавал церемониальные мечи для князей эпохи Чуньцю, которые были невероятно длинными и совершенно непрактичными.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создавал кинжалы, которые были настолько короткими, что их едва ли можно было назвать мечами, а также мечи, которые были только наполовину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были странные задумки, которые удовлетворяли только мастера, а не тех, кто использовал эти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мастера было два шедевра. Один назывался «Возвращение гуся», и это было скорее скрытое оружие, чем меч. Его можно было бросить, и он, описав полукруг, возвращался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был гибким мечом, и его назвали «Искренние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этот меч был лёгким и тонким, холодным, как иней на занавесках осенним утром, а узор на лезвии напоминал бровь, нарисованную женщиной, и был очень красивым. В день, когда меч был выкован, все собрались посмотреть на него, и кто-то невольно произнёс строчку из популярной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 радостью выгравировал название этой песни на лезвии, и меч получил название «Искренние чувства», хотя впоследствии его обычно называли просто «Искренность».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красивым, но его судьба оказалась трудной. Как и другие работы мастера, он не был популярен среди людей. Позже он попал в мир боевых искусств, где его получил глава Школы Тяньшань, который обнаружил, что этот гибкий меч идеально подходит для мастеров внутренних стилей. Этот глава был человеком благородным и энергичным, он путешествовал по горам и рекам, посещая древние места, и меч «Искренние чувства» стал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переправлялся через Лазурную реку, на него напали враги. Он отбил атаку, но его правая рука была тяжело ранена, и меч упал в реку, исчезнув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двести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боевых искусств много оружия, о котором остались только имена, а как оно выглядело, уже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«Жёлтый песок погребает красные кости, Лазурная река хоронит Искренние чувства» не только рассказывает о судьбе двух знаменитых клинков, но и часто используется мастерами боевых искусств для выражения печали и самоиронии.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меч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поднял голову и увидел, что Мэн Ци ждёт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получил этот меч? — медленно спросил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оживился, словно радуясь, что наконец-то затронули важную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случайно. Когда династия Чэнь пала, наследный принц Чэнь сбежал из столицы, взяв с собой нефритовую печать. Это было не так уж важно. Если печать потерялась, можно было вырезать новую, и никто бы не заметил. Но чтобы предотвратить возможные восстания потомков Чэнь, которые могли использовать печать как символ, было решено преследовать его. Ну, а я как раз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Ли Юаньцзэ доверял мне и был уверен, что я не оставлю печать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армия только что вошла в столицу, всё было в хаосе, и чиновники были заняты, а я был единственным, у кого было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